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color w:val="000000"/>
          <w:sz w:val="28"/>
          <w:szCs w:val="28"/>
        </w:rPr>
      </w:pPr>
      <w:r>
        <w:drawing>
          <wp:anchor distT="0" distB="0" distL="114300" distR="114300" simplePos="0" relativeHeight="251659264" behindDoc="0" locked="0" layoutInCell="1" allowOverlap="1">
            <wp:simplePos x="0" y="0"/>
            <wp:positionH relativeFrom="column">
              <wp:posOffset>-412750</wp:posOffset>
            </wp:positionH>
            <wp:positionV relativeFrom="paragraph">
              <wp:posOffset>0</wp:posOffset>
            </wp:positionV>
            <wp:extent cx="1256030" cy="308610"/>
            <wp:effectExtent l="0" t="0" r="0" b="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4"/>
                    <a:srcRect/>
                    <a:stretch>
                      <a:fillRect/>
                    </a:stretch>
                  </pic:blipFill>
                  <pic:spPr>
                    <a:xfrm>
                      <a:off x="0" y="0"/>
                      <a:ext cx="1256030" cy="30861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bCs/>
          <w:color w:val="00AF9E"/>
          <w:sz w:val="28"/>
          <w:szCs w:val="28"/>
        </w:rPr>
      </w:pPr>
    </w:p>
    <w:p>
      <w:pPr>
        <w:jc w:val="center"/>
        <w:rPr>
          <w:rFonts w:cstheme="minorHAnsi"/>
          <w:b/>
          <w:bCs/>
          <w:color w:val="000000" w:themeColor="text1"/>
          <w14:textFill>
            <w14:solidFill>
              <w14:schemeClr w14:val="tx1"/>
            </w14:solidFill>
          </w14:textFill>
        </w:rPr>
      </w:pPr>
      <w:r>
        <w:rPr>
          <w:rFonts w:cstheme="minorHAnsi"/>
          <w:b/>
          <w:bCs/>
          <w:color w:val="000000" w:themeColor="text1"/>
          <w:highlight w:val="yellow"/>
          <w14:textFill>
            <w14:solidFill>
              <w14:schemeClr w14:val="tx1"/>
            </w14:solidFill>
          </w14:textFill>
        </w:rPr>
        <w:t>PLEASE RETURN TO CANOPY BY SEPTEMBER 1, 2022</w:t>
      </w:r>
    </w:p>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bCs/>
          <w:color w:val="00AF9E"/>
          <w:sz w:val="28"/>
          <w:szCs w:val="28"/>
        </w:rPr>
      </w:pPr>
    </w:p>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bCs/>
          <w:color w:val="00AF9E"/>
          <w:sz w:val="28"/>
          <w:szCs w:val="28"/>
        </w:rPr>
      </w:pPr>
      <w:r>
        <w:rPr>
          <w:rFonts w:ascii="Avenir" w:hAnsi="Avenir" w:eastAsia="Avenir" w:cs="Avenir"/>
          <w:b/>
          <w:bCs/>
          <w:color w:val="00AF9E"/>
          <w:sz w:val="28"/>
          <w:szCs w:val="28"/>
        </w:rPr>
        <w:t>Next Generation Alternative Fibre Questionnaire for MMCF Producers</w:t>
      </w:r>
    </w:p>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color w:val="00AF9E"/>
          <w:sz w:val="28"/>
          <w:szCs w:val="28"/>
          <w:lang w:eastAsia="zh-CN"/>
        </w:rPr>
      </w:pPr>
      <w:r>
        <w:rPr>
          <w:rFonts w:ascii="Avenir" w:hAnsi="Avenir" w:eastAsia="Avenir" w:cs="Avenir"/>
          <w:b/>
          <w:color w:val="00AF9E"/>
          <w:sz w:val="28"/>
          <w:szCs w:val="28"/>
          <w:lang w:eastAsia="zh-CN"/>
        </w:rPr>
        <w:t>人造纤维素纤维生产商问卷调查 – 下一代替代性纤维</w:t>
      </w:r>
    </w:p>
    <w:p>
      <w:pPr>
        <w:pBdr>
          <w:top w:val="none" w:color="auto" w:sz="0" w:space="0"/>
          <w:left w:val="none" w:color="auto" w:sz="0" w:space="0"/>
          <w:bottom w:val="none" w:color="auto" w:sz="0" w:space="0"/>
          <w:right w:val="none" w:color="auto" w:sz="0" w:space="0"/>
          <w:between w:val="none" w:color="auto" w:sz="0" w:space="0"/>
        </w:pBdr>
        <w:jc w:val="center"/>
        <w:rPr>
          <w:b/>
          <w:bCs/>
          <w:sz w:val="20"/>
          <w:szCs w:val="20"/>
          <w:highlight w:val="yellow"/>
          <w:lang w:eastAsia="zh-CN"/>
        </w:rPr>
      </w:pPr>
    </w:p>
    <w:p>
      <w:pPr>
        <w:rPr>
          <w:rFonts w:ascii="Avenir" w:hAnsi="Avenir" w:eastAsia="Avenir" w:cs="Avenir"/>
          <w:sz w:val="22"/>
          <w:szCs w:val="22"/>
        </w:rPr>
      </w:pPr>
      <w:r>
        <w:rPr>
          <w:rFonts w:ascii="Avenir" w:hAnsi="Avenir" w:eastAsia="Avenir" w:cs="Avenir"/>
          <w:sz w:val="22"/>
          <w:szCs w:val="22"/>
        </w:rPr>
        <w:t>Next Generation (“Next Gen”) Solutions are designs, systems and technologies that can help reduce the pressure on forests as a source of raw materials, and thereby help address the climate and biodiversity crises. This also reduces the need for waste disposal (e.g. agricultural waste, used textiles), and provides a secure supply of materials.</w:t>
      </w:r>
    </w:p>
    <w:p>
      <w:pPr>
        <w:rPr>
          <w:rFonts w:ascii="MS Mincho" w:hAnsi="MS Mincho" w:eastAsia="宋体" w:cs="MS Mincho"/>
          <w:sz w:val="22"/>
          <w:szCs w:val="22"/>
          <w:lang w:eastAsia="zh-CN"/>
        </w:rPr>
      </w:pPr>
      <w:r>
        <w:rPr>
          <w:rFonts w:hint="eastAsia" w:ascii="MS Mincho" w:hAnsi="MS Mincho" w:eastAsia="宋体" w:cs="MS Mincho"/>
          <w:sz w:val="22"/>
          <w:szCs w:val="22"/>
          <w:lang w:eastAsia="zh-CN"/>
        </w:rPr>
        <w:t>下一代解决方案（</w:t>
      </w:r>
      <w:r>
        <w:rPr>
          <w:rFonts w:hint="eastAsia" w:ascii="Avenir" w:hAnsi="Avenir" w:eastAsia="宋体" w:cs="Avenir"/>
          <w:sz w:val="22"/>
          <w:szCs w:val="22"/>
          <w:lang w:eastAsia="zh-CN"/>
        </w:rPr>
        <w:t>“</w:t>
      </w:r>
      <w:r>
        <w:rPr>
          <w:rFonts w:hint="eastAsia" w:ascii="MS Mincho" w:hAnsi="MS Mincho" w:eastAsia="宋体" w:cs="MS Mincho"/>
          <w:sz w:val="22"/>
          <w:szCs w:val="22"/>
          <w:lang w:eastAsia="zh-CN"/>
        </w:rPr>
        <w:t>下一代</w:t>
      </w:r>
      <w:r>
        <w:rPr>
          <w:rFonts w:hint="eastAsia" w:ascii="Avenir" w:hAnsi="Avenir" w:eastAsia="宋体" w:cs="Avenir"/>
          <w:sz w:val="22"/>
          <w:szCs w:val="22"/>
          <w:lang w:eastAsia="zh-CN"/>
        </w:rPr>
        <w:t>”</w:t>
      </w:r>
      <w:r>
        <w:rPr>
          <w:rFonts w:hint="eastAsia" w:ascii="MS Mincho" w:hAnsi="MS Mincho" w:eastAsia="宋体" w:cs="MS Mincho"/>
          <w:sz w:val="22"/>
          <w:szCs w:val="22"/>
          <w:lang w:eastAsia="zh-CN"/>
        </w:rPr>
        <w:t>）是可减轻森林作为原材料的压力进而有助于应对气候与生物多样性危机的设计、体系和技术。这些解决方案还能减少废弃物处理的需求（例如农业废弃物、使用后的纺织品），保障材料的供应。</w:t>
      </w:r>
    </w:p>
    <w:p>
      <w:pPr>
        <w:rPr>
          <w:rFonts w:ascii="Avenir" w:hAnsi="Avenir" w:eastAsia="Avenir" w:cs="Avenir"/>
          <w:sz w:val="22"/>
          <w:szCs w:val="22"/>
          <w:lang w:eastAsia="zh-CN"/>
        </w:rPr>
      </w:pPr>
    </w:p>
    <w:p>
      <w:pPr>
        <w:rPr>
          <w:rFonts w:ascii="Avenir" w:hAnsi="Avenir" w:eastAsia="Avenir" w:cs="Avenir"/>
          <w:sz w:val="22"/>
          <w:szCs w:val="22"/>
        </w:rPr>
      </w:pPr>
      <w:r>
        <w:rPr>
          <w:rFonts w:ascii="Avenir" w:hAnsi="Avenir" w:eastAsia="Avenir" w:cs="Avenir"/>
          <w:sz w:val="22"/>
          <w:szCs w:val="22"/>
        </w:rPr>
        <w:t xml:space="preserve">This survey will help Canopy understand the status of Next Gen Solutions, and will be used to determine scores for associated criteria for each producer in the Hot Button report. </w:t>
      </w:r>
    </w:p>
    <w:p>
      <w:pPr>
        <w:rPr>
          <w:rFonts w:ascii="Avenir Book" w:hAnsi="Avenir Book" w:eastAsia="宋体" w:cs="Avenir"/>
          <w:sz w:val="22"/>
          <w:szCs w:val="22"/>
          <w:lang w:eastAsia="zh-CN"/>
        </w:rPr>
      </w:pPr>
      <w:r>
        <w:rPr>
          <w:rFonts w:ascii="Avenir Book" w:hAnsi="Avenir Book" w:eastAsia="宋体" w:cs="Avenir"/>
          <w:sz w:val="22"/>
          <w:szCs w:val="22"/>
          <w:lang w:eastAsia="zh-CN"/>
        </w:rPr>
        <w:t>本问卷调查将帮助Canopy了解下一代解决方案的发展近况，并以此为基础，评估各生产商在</w:t>
      </w:r>
      <w:r>
        <w:rPr>
          <w:rFonts w:hint="eastAsia" w:ascii="Avenir Book" w:hAnsi="Avenir Book" w:eastAsia="宋体" w:cs="Avenir"/>
          <w:sz w:val="22"/>
          <w:szCs w:val="22"/>
          <w:lang w:eastAsia="zh-CN"/>
        </w:rPr>
        <w:t>热点</w:t>
      </w:r>
      <w:r>
        <w:rPr>
          <w:rFonts w:ascii="Avenir Book" w:hAnsi="Avenir Book" w:eastAsia="宋体" w:cs="Avenir"/>
          <w:sz w:val="22"/>
          <w:szCs w:val="22"/>
          <w:lang w:eastAsia="zh-CN"/>
        </w:rPr>
        <w:t>排名报告相关标准下的得分。</w:t>
      </w:r>
    </w:p>
    <w:p>
      <w:pPr>
        <w:rPr>
          <w:rFonts w:ascii="Avenir" w:hAnsi="Avenir" w:eastAsia="Avenir" w:cs="Avenir"/>
          <w:sz w:val="22"/>
          <w:szCs w:val="22"/>
          <w:lang w:eastAsia="zh-CN"/>
        </w:rPr>
      </w:pPr>
    </w:p>
    <w:p>
      <w:pPr>
        <w:rPr>
          <w:rFonts w:ascii="Avenir" w:hAnsi="Avenir" w:eastAsia="Avenir" w:cs="Avenir"/>
          <w:sz w:val="22"/>
          <w:szCs w:val="22"/>
        </w:rPr>
      </w:pPr>
      <w:r>
        <w:rPr>
          <w:rFonts w:ascii="Avenir" w:hAnsi="Avenir" w:eastAsia="Avenir" w:cs="Avenir"/>
          <w:sz w:val="22"/>
          <w:szCs w:val="22"/>
        </w:rPr>
        <w:t>If you have completed this survey before, please focus your response on developments that have occurred since the last survey was submitted. If you have any questions, please do not hesitate to contact us. Thank you for your participation.</w:t>
      </w:r>
    </w:p>
    <w:p>
      <w:pPr>
        <w:rPr>
          <w:rFonts w:ascii="宋体" w:hAnsi="宋体" w:eastAsia="宋体" w:cs="Avenir"/>
          <w:sz w:val="22"/>
          <w:szCs w:val="22"/>
          <w:highlight w:val="yellow"/>
        </w:rPr>
      </w:pPr>
      <w:r>
        <w:rPr>
          <w:rFonts w:hint="eastAsia" w:ascii="宋体" w:hAnsi="宋体" w:eastAsia="宋体" w:cs="Avenir"/>
          <w:sz w:val="22"/>
          <w:szCs w:val="22"/>
          <w:lang w:eastAsia="zh-CN"/>
        </w:rPr>
        <w:t>如果您曾经参与过以前的调查，请着重介绍自上一次问卷调查以来的新进展。如有任何问题，欢迎联系我们。感</w:t>
      </w:r>
      <w:r>
        <w:rPr>
          <w:rFonts w:hint="eastAsia" w:ascii="宋体" w:hAnsi="宋体" w:eastAsia="宋体" w:cs="Avenir"/>
          <w:sz w:val="22"/>
          <w:szCs w:val="22"/>
        </w:rPr>
        <w:t>谢您的参与。</w:t>
      </w:r>
    </w:p>
    <w:p>
      <w:pPr>
        <w:rPr>
          <w:rFonts w:ascii="Avenir" w:hAnsi="Avenir" w:eastAsia="Avenir" w:cs="Avenir"/>
          <w:sz w:val="22"/>
          <w:szCs w:val="22"/>
        </w:rPr>
      </w:pPr>
    </w:p>
    <w:p>
      <w:pPr>
        <w:jc w:val="center"/>
        <w:rPr>
          <w:b/>
          <w:bCs/>
          <w:i/>
          <w:iCs/>
          <w:sz w:val="20"/>
          <w:szCs w:val="20"/>
          <w:highlight w:val="none"/>
        </w:rPr>
      </w:pPr>
      <w:r>
        <w:rPr>
          <w:b/>
          <w:bCs/>
          <w:i/>
          <w:iCs/>
          <w:sz w:val="20"/>
          <w:szCs w:val="20"/>
          <w:highlight w:val="none"/>
        </w:rPr>
        <w:t>IMPORTANT</w:t>
      </w:r>
    </w:p>
    <w:p>
      <w:pPr>
        <w:jc w:val="center"/>
        <w:rPr>
          <w:b/>
          <w:bCs/>
          <w:i/>
          <w:iCs/>
          <w:sz w:val="20"/>
          <w:szCs w:val="20"/>
          <w:highlight w:val="none"/>
        </w:rPr>
      </w:pPr>
      <w:r>
        <w:rPr>
          <w:rFonts w:hint="eastAsia"/>
          <w:b/>
          <w:bCs/>
          <w:i/>
          <w:iCs/>
          <w:sz w:val="20"/>
          <w:szCs w:val="20"/>
          <w:highlight w:val="none"/>
          <w:lang w:eastAsia="zh-CN"/>
        </w:rPr>
        <w:t>重要提示</w:t>
      </w:r>
    </w:p>
    <w:p>
      <w:pPr>
        <w:rPr>
          <w:i/>
          <w:iCs/>
          <w:sz w:val="20"/>
          <w:szCs w:val="20"/>
          <w:highlight w:val="none"/>
        </w:rPr>
      </w:pPr>
      <w:r>
        <w:rPr>
          <w:i/>
          <w:iCs/>
          <w:sz w:val="20"/>
          <w:szCs w:val="20"/>
          <w:highlight w:val="none"/>
        </w:rPr>
        <w:t>With your permission, information provided within this questionnaire will be used to assess the progress of your MMCF company in your 2022 Hot Button ranking, and update public materials, such as Canopy’s Green Paper on the latest developments and trends in MMCF. If any information is shared under strict confidentiality, please mark it as such, and rest assured that Canopy will respect this request.</w:t>
      </w:r>
    </w:p>
    <w:p>
      <w:pPr>
        <w:rPr>
          <w:rFonts w:ascii="Avenir Book" w:hAnsi="Avenir Book" w:eastAsia="宋体"/>
          <w:i/>
          <w:iCs/>
          <w:sz w:val="20"/>
          <w:szCs w:val="20"/>
          <w:highlight w:val="none"/>
          <w:lang w:eastAsia="zh-CN"/>
        </w:rPr>
      </w:pPr>
      <w:r>
        <w:rPr>
          <w:rFonts w:ascii="Avenir Book" w:hAnsi="Avenir Book" w:eastAsia="宋体"/>
          <w:i/>
          <w:iCs/>
          <w:sz w:val="20"/>
          <w:szCs w:val="20"/>
          <w:highlight w:val="none"/>
          <w:lang w:eastAsia="zh-CN"/>
        </w:rPr>
        <w:t>如公司许可，本问卷调查中填写的信息将用于评估公司的再生纤维素纤维业务在2022年热点排名报告中的表现，并用于更新公开资料，例如Canopy的绿皮书（再生纤维素纤维的最新发展和趋势文件）。如果所提供的信息须严格保密，请予以标注，Canopy将尊重公司的保密要求。</w:t>
      </w:r>
    </w:p>
    <w:p>
      <w:pPr>
        <w:rPr>
          <w:rFonts w:ascii="Avenir" w:hAnsi="Avenir" w:eastAsia="Avenir" w:cs="Avenir"/>
          <w:lang w:eastAsia="zh-CN"/>
        </w:rPr>
      </w:pP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AF9E"/>
        </w:rPr>
      </w:pPr>
      <w:r>
        <w:rPr>
          <w:rFonts w:ascii="Avenir" w:hAnsi="Avenir" w:eastAsia="Avenir" w:cs="Avenir"/>
          <w:b/>
          <w:bCs/>
          <w:color w:val="00AF9E"/>
        </w:rPr>
        <w:t>COMPANY PROFILE</w:t>
      </w:r>
    </w:p>
    <w:p>
      <w:pPr>
        <w:pBdr>
          <w:top w:val="none" w:color="auto" w:sz="0" w:space="0"/>
          <w:left w:val="none" w:color="auto" w:sz="0" w:space="0"/>
          <w:bottom w:val="none" w:color="auto" w:sz="0" w:space="0"/>
          <w:right w:val="none" w:color="auto" w:sz="0" w:space="0"/>
          <w:between w:val="none" w:color="auto" w:sz="0" w:space="0"/>
        </w:pBdr>
        <w:rPr>
          <w:rFonts w:ascii="宋体" w:hAnsi="Avenir" w:eastAsia="宋体" w:cs="Avenir"/>
          <w:b/>
          <w:bCs/>
          <w:color w:val="00AF9E"/>
        </w:rPr>
      </w:pPr>
      <w:r>
        <w:rPr>
          <w:rFonts w:hint="eastAsia" w:ascii="宋体" w:hAnsi="MS Gothic" w:eastAsia="宋体" w:cs="MS Gothic"/>
          <w:b/>
          <w:bCs/>
          <w:color w:val="00AF9E"/>
          <w:lang w:eastAsia="zh-CN"/>
        </w:rPr>
        <w:t>公司概况</w:t>
      </w: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color w:val="00AF9E"/>
        </w:rPr>
      </w:pPr>
    </w:p>
    <w:p>
      <w:pPr>
        <w:pStyle w:val="28"/>
        <w:numPr>
          <w:ilvl w:val="0"/>
          <w:numId w:val="1"/>
        </w:numPr>
        <w:rPr>
          <w:b/>
          <w:bCs/>
        </w:rPr>
      </w:pPr>
      <w:r>
        <w:rPr>
          <w:b/>
          <w:bCs/>
        </w:rPr>
        <w:t xml:space="preserve">Company name: </w:t>
      </w:r>
    </w:p>
    <w:p>
      <w:pPr>
        <w:jc w:val="center"/>
        <w:rPr>
          <w:rFonts w:hint="eastAsia" w:ascii="黑体" w:hAnsi="宋体" w:eastAsia="黑体"/>
          <w:b/>
          <w:color w:val="FF0000"/>
          <w:sz w:val="36"/>
          <w:szCs w:val="36"/>
        </w:rPr>
      </w:pPr>
      <w:r>
        <w:rPr>
          <w:rFonts w:hint="eastAsia" w:eastAsia="宋体"/>
          <w:b/>
          <w:bCs/>
          <w:lang w:eastAsia="zh-CN"/>
        </w:rPr>
        <w:t>公司名称：</w:t>
      </w:r>
      <w:r>
        <w:rPr>
          <w:rFonts w:hint="eastAsia" w:ascii="黑体" w:hAnsi="宋体" w:eastAsia="黑体"/>
          <w:b/>
          <w:color w:val="FF0000"/>
          <w:sz w:val="36"/>
          <w:szCs w:val="36"/>
        </w:rPr>
        <w:t>吉林化纤股份有限公司</w:t>
      </w:r>
    </w:p>
    <w:p>
      <w:pPr>
        <w:pStyle w:val="28"/>
        <w:rPr>
          <w:rFonts w:eastAsia="宋体"/>
          <w:b/>
          <w:bCs/>
        </w:rPr>
      </w:pPr>
    </w:p>
    <w:p/>
    <w:p>
      <w:pPr>
        <w:pStyle w:val="28"/>
        <w:numPr>
          <w:ilvl w:val="0"/>
          <w:numId w:val="1"/>
        </w:numPr>
        <w:rPr>
          <w:b/>
          <w:bCs/>
        </w:rPr>
      </w:pPr>
      <w:r>
        <w:rPr>
          <w:b/>
          <w:bCs/>
        </w:rPr>
        <w:t>Contact details for person responsible for Next Generation Innovation:</w:t>
      </w:r>
    </w:p>
    <w:p>
      <w:pPr>
        <w:pStyle w:val="28"/>
        <w:rPr>
          <w:rFonts w:hint="default" w:ascii="宋体" w:hAnsi="宋体" w:eastAsia="宋体"/>
          <w:b/>
          <w:bCs/>
          <w:color w:val="FF0000"/>
          <w:lang w:val="en-US" w:eastAsia="zh-CN"/>
        </w:rPr>
      </w:pPr>
      <w:r>
        <w:rPr>
          <w:rFonts w:hint="eastAsia" w:ascii="宋体" w:hAnsi="宋体" w:eastAsia="宋体"/>
          <w:b/>
          <w:bCs/>
          <w:lang w:eastAsia="zh-CN"/>
        </w:rPr>
        <w:t>有关下一代产品创新的负责人的具体联络方式：</w:t>
      </w:r>
      <w:r>
        <w:rPr>
          <w:rFonts w:hint="eastAsia" w:ascii="宋体" w:hAnsi="宋体" w:eastAsia="宋体"/>
          <w:b/>
          <w:bCs/>
          <w:color w:val="FF0000"/>
          <w:lang w:eastAsia="zh-CN"/>
        </w:rPr>
        <w:t>孔玉影</w:t>
      </w:r>
      <w:r>
        <w:rPr>
          <w:rFonts w:hint="eastAsia" w:ascii="宋体" w:hAnsi="宋体" w:eastAsia="宋体"/>
          <w:b/>
          <w:bCs/>
          <w:color w:val="FF0000"/>
          <w:lang w:val="en-US" w:eastAsia="zh-CN"/>
        </w:rPr>
        <w:t xml:space="preserve"> 0432-36503058</w:t>
      </w:r>
    </w:p>
    <w:p>
      <w:pPr>
        <w:rPr>
          <w:b/>
          <w:bCs/>
          <w:lang w:eastAsia="zh-CN"/>
        </w:rPr>
      </w:pPr>
    </w:p>
    <w:p>
      <w:pPr>
        <w:pStyle w:val="28"/>
        <w:numPr>
          <w:ilvl w:val="0"/>
          <w:numId w:val="1"/>
        </w:numPr>
      </w:pPr>
      <w:r>
        <w:rPr>
          <w:b/>
          <w:bCs/>
        </w:rPr>
        <w:t>Ownership structure of MMCF producer</w:t>
      </w:r>
      <w:r>
        <w:t xml:space="preserve"> (including parent company or major controlling interest, subsidiary companies, and any other relevant information):</w:t>
      </w:r>
    </w:p>
    <w:p>
      <w:pPr>
        <w:pStyle w:val="28"/>
        <w:rPr>
          <w:rFonts w:hint="eastAsia" w:eastAsia="宋体"/>
          <w:lang w:eastAsia="zh-CN"/>
        </w:rPr>
      </w:pPr>
      <w:r>
        <w:rPr>
          <w:rFonts w:hint="eastAsia" w:eastAsia="宋体"/>
          <w:b/>
          <w:bCs/>
          <w:lang w:eastAsia="zh-CN"/>
        </w:rPr>
        <w:t>所有权结构</w:t>
      </w:r>
      <w:r>
        <w:rPr>
          <w:rFonts w:hint="eastAsia" w:eastAsia="宋体"/>
          <w:lang w:eastAsia="zh-CN"/>
        </w:rPr>
        <w:t>（包括母公司或主要控股权益、子公司、其他相关信息）：</w:t>
      </w:r>
    </w:p>
    <w:p>
      <w:pPr>
        <w:pStyle w:val="28"/>
        <w:rPr>
          <w:rFonts w:hint="eastAsia" w:eastAsia="宋体"/>
          <w:lang w:eastAsia="zh-CN"/>
        </w:rPr>
      </w:pPr>
    </w:p>
    <w:p>
      <w:pPr>
        <w:ind w:firstLine="720" w:firstLineChars="300"/>
        <w:rPr>
          <w:color w:val="FF0000"/>
          <w:lang w:eastAsia="zh-CN"/>
        </w:rPr>
      </w:pPr>
      <w:r>
        <w:rPr>
          <w:rFonts w:hint="eastAsia" w:eastAsia="宋体"/>
          <w:color w:val="FF0000"/>
          <w:lang w:eastAsia="zh-CN"/>
        </w:rPr>
        <w:t>吉林化纤股份有限公司</w:t>
      </w:r>
    </w:p>
    <w:p>
      <w:pPr>
        <w:pStyle w:val="28"/>
        <w:numPr>
          <w:ilvl w:val="0"/>
          <w:numId w:val="1"/>
        </w:numPr>
      </w:pPr>
      <w:r>
        <w:rPr>
          <w:b/>
          <w:bCs/>
        </w:rPr>
        <w:t>Mills:</w:t>
      </w:r>
      <w:r>
        <w:t xml:space="preserve"> Please use the table below to list all mills owned by your company, what each produces, their location, production capacity, and the type of processing used.</w:t>
      </w:r>
    </w:p>
    <w:p>
      <w:pPr>
        <w:pStyle w:val="28"/>
        <w:rPr>
          <w:lang w:eastAsia="zh-CN"/>
        </w:rPr>
      </w:pPr>
      <w:r>
        <w:rPr>
          <w:rFonts w:hint="eastAsia" w:ascii="宋体" w:hAnsi="宋体" w:eastAsia="宋体"/>
          <w:b/>
          <w:bCs/>
          <w:lang w:eastAsia="zh-CN"/>
        </w:rPr>
        <w:t>工厂：</w:t>
      </w:r>
      <w:r>
        <w:rPr>
          <w:rFonts w:hint="eastAsia" w:ascii="宋体" w:hAnsi="宋体" w:eastAsia="宋体"/>
          <w:lang w:eastAsia="zh-CN"/>
        </w:rPr>
        <w:t>请在以下表格中列出贵公司所拥有的所有工厂及相应的产品、地理位置、产能、加工类型。</w:t>
      </w:r>
      <w:r>
        <w:rPr>
          <w:rFonts w:hint="eastAsia"/>
          <w:lang w:eastAsia="zh-CN"/>
        </w:rPr>
        <w:br w:type="textWrapping"/>
      </w:r>
    </w:p>
    <w:tbl>
      <w:tblPr>
        <w:tblStyle w:val="18"/>
        <w:tblW w:w="8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268"/>
        <w:gridCol w:w="1743"/>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sz w:val="18"/>
                <w:szCs w:val="18"/>
              </w:rPr>
            </w:pPr>
            <w:r>
              <w:rPr>
                <w:rFonts w:ascii="Avenir" w:hAnsi="Avenir" w:eastAsia="Avenir" w:cs="Avenir"/>
                <w:b/>
                <w:bCs/>
                <w:color w:val="00AF9E"/>
              </w:rPr>
              <w:t xml:space="preserve">Mill type </w:t>
            </w:r>
            <w:r>
              <w:rPr>
                <w:rFonts w:ascii="Avenir" w:hAnsi="Avenir" w:eastAsia="Avenir" w:cs="Avenir"/>
                <w:b/>
                <w:bCs/>
                <w:color w:val="00AF9E"/>
              </w:rPr>
              <w:br w:type="textWrapping"/>
            </w:r>
            <w:r>
              <w:rPr>
                <w:rFonts w:ascii="Avenir" w:hAnsi="Avenir" w:eastAsia="Avenir" w:cs="Avenir"/>
                <w:b/>
                <w:bCs/>
                <w:color w:val="00AF9E"/>
                <w:sz w:val="18"/>
                <w:szCs w:val="18"/>
              </w:rPr>
              <w:t>(Dissolving pulp, Viscose-staple, Viscose-filament, Acetate, etc)</w:t>
            </w:r>
          </w:p>
          <w:p>
            <w:pPr>
              <w:rPr>
                <w:rFonts w:ascii="宋体" w:hAnsi="Avenir" w:eastAsia="宋体" w:cs="Avenir"/>
                <w:b/>
                <w:bCs/>
                <w:color w:val="00AF9E"/>
                <w:lang w:eastAsia="zh-CN"/>
              </w:rPr>
            </w:pPr>
            <w:r>
              <w:rPr>
                <w:rFonts w:hint="eastAsia" w:ascii="宋体" w:hAnsi="Avenir" w:eastAsia="宋体" w:cs="Avenir"/>
                <w:b/>
                <w:bCs/>
                <w:color w:val="00AF9E"/>
                <w:lang w:eastAsia="zh-CN"/>
              </w:rPr>
              <w:t>工厂类型</w:t>
            </w:r>
          </w:p>
          <w:p>
            <w:pPr>
              <w:rPr>
                <w:rFonts w:ascii="宋体" w:hAnsi="Avenir" w:eastAsia="宋体" w:cs="Avenir"/>
                <w:b/>
                <w:bCs/>
                <w:color w:val="00AF9E"/>
                <w:lang w:eastAsia="zh-CN"/>
              </w:rPr>
            </w:pPr>
            <w:r>
              <w:rPr>
                <w:rFonts w:hint="eastAsia" w:ascii="宋体" w:hAnsi="Avenir" w:eastAsia="宋体" w:cs="Avenir"/>
                <w:b/>
                <w:bCs/>
                <w:color w:val="00AF9E"/>
                <w:lang w:eastAsia="zh-CN"/>
              </w:rPr>
              <w:t>（溶解浆、粘胶短纤、粘胶长丝、醋酸盐等）</w:t>
            </w:r>
          </w:p>
        </w:tc>
        <w:tc>
          <w:tcPr>
            <w:tcW w:w="2268" w:type="dxa"/>
          </w:tcPr>
          <w:p>
            <w:pPr>
              <w:rPr>
                <w:rFonts w:ascii="Avenir" w:hAnsi="Avenir" w:eastAsia="Avenir" w:cs="Avenir"/>
                <w:b/>
                <w:bCs/>
                <w:color w:val="00AF9E"/>
              </w:rPr>
            </w:pPr>
            <w:r>
              <w:rPr>
                <w:rFonts w:ascii="Avenir" w:hAnsi="Avenir" w:eastAsia="Avenir" w:cs="Avenir"/>
                <w:b/>
                <w:bCs/>
                <w:color w:val="00AF9E"/>
              </w:rPr>
              <w:t>Location</w:t>
            </w:r>
          </w:p>
          <w:p>
            <w:pPr>
              <w:rPr>
                <w:rFonts w:ascii="Avenir" w:hAnsi="Avenir" w:eastAsia="Avenir" w:cs="Avenir"/>
                <w:b/>
                <w:bCs/>
                <w:color w:val="00AF9E"/>
              </w:rPr>
            </w:pPr>
            <w:r>
              <w:rPr>
                <w:rFonts w:ascii="Avenir" w:hAnsi="Avenir" w:eastAsia="Avenir" w:cs="Avenir"/>
                <w:b/>
                <w:bCs/>
                <w:color w:val="00AF9E"/>
              </w:rPr>
              <w:t>(Country, town)</w:t>
            </w:r>
          </w:p>
          <w:p>
            <w:pPr>
              <w:rPr>
                <w:rFonts w:ascii="宋体" w:hAnsi="Avenir" w:eastAsia="宋体" w:cs="Avenir"/>
                <w:b/>
                <w:bCs/>
                <w:color w:val="00AF9E"/>
                <w:lang w:eastAsia="zh-CN"/>
              </w:rPr>
            </w:pPr>
            <w:r>
              <w:rPr>
                <w:rFonts w:hint="eastAsia" w:ascii="宋体" w:hAnsi="Avenir" w:eastAsia="宋体" w:cs="Avenir"/>
                <w:b/>
                <w:bCs/>
                <w:color w:val="00AF9E"/>
                <w:lang w:eastAsia="zh-CN"/>
              </w:rPr>
              <w:t>地理位置</w:t>
            </w:r>
          </w:p>
          <w:p>
            <w:pPr>
              <w:rPr>
                <w:rFonts w:ascii="宋体" w:hAnsi="Avenir" w:eastAsia="宋体" w:cs="Avenir"/>
                <w:b/>
                <w:bCs/>
                <w:color w:val="00AF9E"/>
                <w:lang w:eastAsia="zh-CN"/>
              </w:rPr>
            </w:pPr>
            <w:r>
              <w:rPr>
                <w:rFonts w:hint="eastAsia" w:ascii="宋体" w:hAnsi="Avenir" w:eastAsia="宋体" w:cs="Avenir"/>
                <w:b/>
                <w:bCs/>
                <w:color w:val="00AF9E"/>
                <w:lang w:eastAsia="zh-CN"/>
              </w:rPr>
              <w:t>（国家/省市）</w:t>
            </w:r>
          </w:p>
        </w:tc>
        <w:tc>
          <w:tcPr>
            <w:tcW w:w="1743" w:type="dxa"/>
          </w:tcPr>
          <w:p>
            <w:pPr>
              <w:rPr>
                <w:rFonts w:ascii="Avenir" w:hAnsi="Avenir" w:eastAsia="Avenir" w:cs="Avenir"/>
                <w:b/>
                <w:bCs/>
                <w:color w:val="00AF9E"/>
              </w:rPr>
            </w:pPr>
            <w:r>
              <w:rPr>
                <w:rFonts w:ascii="Avenir" w:hAnsi="Avenir" w:eastAsia="Avenir" w:cs="Avenir"/>
                <w:b/>
                <w:bCs/>
                <w:color w:val="00AF9E"/>
              </w:rPr>
              <w:t>Production Capacity (tons/year)</w:t>
            </w:r>
          </w:p>
          <w:p>
            <w:pPr>
              <w:rPr>
                <w:rFonts w:ascii="宋体" w:hAnsi="Avenir" w:eastAsia="宋体" w:cs="Avenir"/>
                <w:b/>
                <w:bCs/>
                <w:color w:val="00AF9E"/>
                <w:lang w:eastAsia="zh-CN"/>
              </w:rPr>
            </w:pPr>
            <w:r>
              <w:rPr>
                <w:rFonts w:hint="eastAsia" w:ascii="宋体" w:hAnsi="Avenir" w:eastAsia="宋体" w:cs="Avenir"/>
                <w:b/>
                <w:bCs/>
                <w:color w:val="00AF9E"/>
                <w:lang w:eastAsia="zh-CN"/>
              </w:rPr>
              <w:t>产能</w:t>
            </w:r>
          </w:p>
          <w:p>
            <w:pPr>
              <w:rPr>
                <w:rFonts w:ascii="宋体" w:hAnsi="Avenir" w:eastAsia="宋体" w:cs="Avenir"/>
                <w:b/>
                <w:bCs/>
                <w:color w:val="00AF9E"/>
                <w:lang w:eastAsia="zh-CN"/>
              </w:rPr>
            </w:pPr>
            <w:r>
              <w:rPr>
                <w:rFonts w:hint="eastAsia" w:ascii="宋体" w:hAnsi="Avenir" w:eastAsia="宋体" w:cs="Avenir"/>
                <w:b/>
                <w:bCs/>
                <w:color w:val="00AF9E"/>
                <w:lang w:eastAsia="zh-CN"/>
              </w:rPr>
              <w:t>（年产吨数）</w:t>
            </w:r>
          </w:p>
        </w:tc>
        <w:tc>
          <w:tcPr>
            <w:tcW w:w="1697" w:type="dxa"/>
          </w:tcPr>
          <w:p>
            <w:pPr>
              <w:rPr>
                <w:rFonts w:ascii="Avenir" w:hAnsi="Avenir" w:eastAsia="Avenir" w:cs="Avenir"/>
                <w:b/>
                <w:bCs/>
                <w:color w:val="00AF9E"/>
                <w:sz w:val="18"/>
                <w:szCs w:val="18"/>
              </w:rPr>
            </w:pPr>
            <w:r>
              <w:rPr>
                <w:rFonts w:ascii="Avenir" w:hAnsi="Avenir" w:eastAsia="Avenir" w:cs="Avenir"/>
                <w:b/>
                <w:bCs/>
                <w:color w:val="00AF9E"/>
              </w:rPr>
              <w:t xml:space="preserve">Pulping capacity? </w:t>
            </w:r>
            <w:r>
              <w:rPr>
                <w:rFonts w:ascii="Avenir" w:hAnsi="Avenir" w:eastAsia="Avenir" w:cs="Avenir"/>
                <w:b/>
                <w:bCs/>
                <w:color w:val="00AF9E"/>
                <w:sz w:val="18"/>
                <w:szCs w:val="18"/>
              </w:rPr>
              <w:t>(Batch processing or split line)</w:t>
            </w:r>
          </w:p>
          <w:p>
            <w:pPr>
              <w:rPr>
                <w:rFonts w:ascii="宋体" w:hAnsi="宋体" w:eastAsia="宋体" w:cs="Avenir"/>
                <w:b/>
                <w:bCs/>
                <w:color w:val="00AF9E"/>
                <w:lang w:eastAsia="zh-CN"/>
              </w:rPr>
            </w:pPr>
            <w:r>
              <w:rPr>
                <w:rFonts w:hint="eastAsia" w:ascii="宋体" w:hAnsi="宋体" w:eastAsia="宋体" w:cs="Avenir"/>
                <w:b/>
                <w:bCs/>
                <w:color w:val="00AF9E"/>
                <w:lang w:eastAsia="zh-CN"/>
              </w:rPr>
              <w:t>浆粕加工</w:t>
            </w:r>
          </w:p>
          <w:p>
            <w:pPr>
              <w:rPr>
                <w:rFonts w:ascii="宋体" w:hAnsi="宋体" w:eastAsia="宋体" w:cs="Avenir"/>
                <w:b/>
                <w:bCs/>
                <w:color w:val="00AF9E"/>
                <w:lang w:eastAsia="zh-CN"/>
              </w:rPr>
            </w:pPr>
            <w:r>
              <w:rPr>
                <w:rFonts w:hint="eastAsia" w:ascii="宋体" w:hAnsi="宋体" w:eastAsia="宋体" w:cs="Avenir"/>
                <w:b/>
                <w:bCs/>
                <w:color w:val="00AF9E"/>
                <w:lang w:eastAsia="zh-CN"/>
              </w:rPr>
              <w:t>（批量加工或分线加工）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FF0000"/>
              </w:rPr>
            </w:pPr>
            <w:r>
              <w:rPr>
                <w:rFonts w:hint="eastAsia" w:ascii="宋体" w:hAnsi="Avenir" w:eastAsia="宋体" w:cs="Avenir"/>
                <w:b/>
                <w:bCs/>
                <w:color w:val="FF0000"/>
                <w:lang w:eastAsia="zh-CN"/>
              </w:rPr>
              <w:t>粘胶长丝</w:t>
            </w:r>
          </w:p>
        </w:tc>
        <w:tc>
          <w:tcPr>
            <w:tcW w:w="2268" w:type="dxa"/>
          </w:tcPr>
          <w:p>
            <w:pPr>
              <w:rPr>
                <w:rFonts w:hint="default" w:ascii="Avenir" w:hAnsi="Avenir" w:eastAsia="宋体" w:cs="Avenir"/>
                <w:b/>
                <w:bCs/>
                <w:color w:val="FF0000"/>
                <w:lang w:val="en-US" w:eastAsia="zh-CN"/>
              </w:rPr>
            </w:pPr>
            <w:r>
              <w:rPr>
                <w:rFonts w:hint="eastAsia" w:ascii="Avenir" w:hAnsi="Avenir" w:eastAsia="宋体" w:cs="Avenir"/>
                <w:b/>
                <w:bCs/>
                <w:color w:val="FF0000"/>
                <w:lang w:val="en-US" w:eastAsia="zh-CN"/>
              </w:rPr>
              <w:t>吉林省吉林市</w:t>
            </w:r>
          </w:p>
        </w:tc>
        <w:tc>
          <w:tcPr>
            <w:tcW w:w="1743" w:type="dxa"/>
          </w:tcPr>
          <w:p>
            <w:pPr>
              <w:rPr>
                <w:rFonts w:hint="default" w:ascii="Avenir" w:hAnsi="Avenir" w:eastAsia="宋体" w:cs="Avenir"/>
                <w:b/>
                <w:bCs/>
                <w:color w:val="00AF9E"/>
                <w:lang w:val="en-US" w:eastAsia="zh-CN"/>
              </w:rPr>
            </w:pPr>
            <w:r>
              <w:rPr>
                <w:rFonts w:hint="eastAsia" w:ascii="Avenir" w:hAnsi="Avenir" w:eastAsia="宋体" w:cs="Avenir"/>
                <w:b/>
                <w:bCs/>
                <w:color w:val="FF0000"/>
                <w:lang w:val="en-US" w:eastAsia="zh-CN"/>
              </w:rPr>
              <w:t>75000</w:t>
            </w:r>
          </w:p>
        </w:tc>
        <w:tc>
          <w:tcPr>
            <w:tcW w:w="1697" w:type="dxa"/>
          </w:tcPr>
          <w:p>
            <w:pPr>
              <w:rPr>
                <w:rFonts w:ascii="宋体" w:hAnsi="宋体" w:eastAsia="宋体" w:cs="Avenir"/>
                <w:b/>
                <w:bCs/>
                <w:color w:val="FF0000"/>
                <w:lang w:eastAsia="zh-CN"/>
              </w:rPr>
            </w:pPr>
            <w:r>
              <w:rPr>
                <w:rFonts w:hint="eastAsia" w:ascii="宋体" w:hAnsi="宋体" w:eastAsia="宋体" w:cs="Avenir"/>
                <w:b/>
                <w:bCs/>
                <w:color w:val="FF0000"/>
                <w:lang w:eastAsia="zh-CN"/>
              </w:rPr>
              <w:t>浆粕加工</w:t>
            </w:r>
          </w:p>
          <w:p>
            <w:pPr>
              <w:rPr>
                <w:rFonts w:ascii="Avenir" w:hAnsi="Avenir" w:eastAsia="Avenir" w:cs="Avenir"/>
                <w:b/>
                <w:bCs/>
                <w:color w:val="00AF9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hint="eastAsia" w:ascii="Avenir" w:hAnsi="Avenir" w:eastAsia="宋体" w:cs="Avenir"/>
                <w:b/>
                <w:bCs/>
                <w:color w:val="00AF9E"/>
                <w:lang w:val="en-US" w:eastAsia="zh-CN"/>
              </w:rPr>
            </w:pPr>
            <w:r>
              <w:rPr>
                <w:rFonts w:hint="eastAsia" w:ascii="Avenir" w:hAnsi="Avenir" w:eastAsia="宋体" w:cs="Avenir"/>
                <w:b/>
                <w:bCs/>
                <w:color w:val="00AF9E"/>
                <w:lang w:val="en-US" w:eastAsia="zh-CN"/>
              </w:rPr>
              <w:t>粘胶短丝</w:t>
            </w:r>
          </w:p>
        </w:tc>
        <w:tc>
          <w:tcPr>
            <w:tcW w:w="2268" w:type="dxa"/>
          </w:tcPr>
          <w:p>
            <w:pPr>
              <w:rPr>
                <w:rFonts w:ascii="Avenir" w:hAnsi="Avenir" w:eastAsia="Avenir" w:cs="Avenir"/>
                <w:b/>
                <w:bCs/>
                <w:color w:val="00AF9E"/>
              </w:rPr>
            </w:pPr>
            <w:r>
              <w:rPr>
                <w:rFonts w:hint="eastAsia" w:ascii="Avenir" w:hAnsi="Avenir" w:eastAsia="宋体" w:cs="Avenir"/>
                <w:b/>
                <w:bCs/>
                <w:color w:val="FF0000"/>
                <w:lang w:val="en-US" w:eastAsia="zh-CN"/>
              </w:rPr>
              <w:t>吉林省吉林市</w:t>
            </w:r>
          </w:p>
        </w:tc>
        <w:tc>
          <w:tcPr>
            <w:tcW w:w="1743" w:type="dxa"/>
          </w:tcPr>
          <w:p>
            <w:pPr>
              <w:rPr>
                <w:rFonts w:hint="default" w:ascii="Avenir" w:hAnsi="Avenir" w:eastAsia="宋体" w:cs="Avenir"/>
                <w:b/>
                <w:bCs/>
                <w:color w:val="00AF9E"/>
                <w:lang w:val="en-US" w:eastAsia="zh-CN"/>
              </w:rPr>
            </w:pPr>
            <w:r>
              <w:rPr>
                <w:rFonts w:hint="eastAsia" w:ascii="Avenir" w:hAnsi="Avenir" w:eastAsia="宋体" w:cs="Avenir"/>
                <w:b/>
                <w:bCs/>
                <w:color w:val="00AF9E"/>
                <w:lang w:val="en-US" w:eastAsia="zh-CN"/>
              </w:rPr>
              <w:t>100000</w:t>
            </w:r>
          </w:p>
        </w:tc>
        <w:tc>
          <w:tcPr>
            <w:tcW w:w="1697" w:type="dxa"/>
          </w:tcPr>
          <w:p>
            <w:pPr>
              <w:rPr>
                <w:rFonts w:ascii="Avenir" w:hAnsi="Avenir" w:eastAsia="Avenir" w:cs="Avenir"/>
                <w:b/>
                <w:bCs/>
                <w:color w:val="00AF9E"/>
              </w:rPr>
            </w:pPr>
            <w:r>
              <w:rPr>
                <w:rFonts w:hint="eastAsia" w:ascii="宋体" w:hAnsi="宋体" w:eastAsia="宋体" w:cs="Avenir"/>
                <w:b/>
                <w:bCs/>
                <w:color w:val="FF0000"/>
                <w:lang w:eastAsia="zh-CN"/>
              </w:rPr>
              <w:t>浆粕加工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bl>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color w:val="00AF9E"/>
        </w:rPr>
      </w:pP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AF9E"/>
        </w:rPr>
      </w:pPr>
      <w:r>
        <w:rPr>
          <w:rFonts w:ascii="Avenir" w:hAnsi="Avenir" w:eastAsia="Avenir" w:cs="Avenir"/>
          <w:b/>
          <w:bCs/>
          <w:color w:val="00AF9E"/>
        </w:rPr>
        <w:t>RESEARCH AND DEVELOPMENT</w:t>
      </w:r>
    </w:p>
    <w:p>
      <w:pPr>
        <w:pBdr>
          <w:top w:val="none" w:color="auto" w:sz="0" w:space="0"/>
          <w:left w:val="none" w:color="auto" w:sz="0" w:space="0"/>
          <w:bottom w:val="none" w:color="auto" w:sz="0" w:space="0"/>
          <w:right w:val="none" w:color="auto" w:sz="0" w:space="0"/>
          <w:between w:val="none" w:color="auto" w:sz="0" w:space="0"/>
        </w:pBdr>
        <w:rPr>
          <w:rFonts w:ascii="宋体" w:hAnsi="宋体" w:eastAsia="宋体" w:cs="Avenir"/>
          <w:b/>
          <w:bCs/>
          <w:color w:val="00AF9E"/>
        </w:rPr>
      </w:pPr>
      <w:r>
        <w:rPr>
          <w:rFonts w:hint="eastAsia" w:ascii="宋体" w:hAnsi="宋体" w:eastAsia="宋体" w:cs="Avenir"/>
          <w:b/>
          <w:bCs/>
          <w:color w:val="00AF9E"/>
          <w:lang w:eastAsia="zh-CN"/>
        </w:rPr>
        <w:t>研发</w:t>
      </w: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color w:val="000000"/>
          <w:sz w:val="22"/>
          <w:szCs w:val="22"/>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themeColor="text1"/>
          <w:sz w:val="22"/>
          <w:szCs w:val="22"/>
          <w14:textFill>
            <w14:solidFill>
              <w14:schemeClr w14:val="tx1"/>
            </w14:solidFill>
          </w14:textFill>
        </w:rPr>
        <w:t>Has your company played a role in advocating for the use of alternative fibres? Please share any links or relevant documentation. (Relevant to Hot Button 3.1)</w:t>
      </w:r>
    </w:p>
    <w:p>
      <w:pPr>
        <w:pStyle w:val="28"/>
        <w:pBdr>
          <w:top w:val="none" w:color="auto" w:sz="0" w:space="0"/>
          <w:left w:val="none" w:color="auto" w:sz="0" w:space="0"/>
          <w:bottom w:val="none" w:color="auto" w:sz="0" w:space="0"/>
          <w:right w:val="none" w:color="auto" w:sz="0" w:space="0"/>
          <w:between w:val="none" w:color="auto" w:sz="0" w:space="0"/>
        </w:pBdr>
        <w:rPr>
          <w:rFonts w:ascii="Avenir Book" w:hAnsi="Avenir Book" w:eastAsia="宋体" w:cs="Avenir"/>
          <w:color w:val="000000"/>
          <w:sz w:val="22"/>
          <w:szCs w:val="22"/>
          <w:lang w:eastAsia="zh-CN"/>
        </w:rPr>
      </w:pPr>
      <w:r>
        <w:rPr>
          <w:rFonts w:ascii="Avenir Book" w:hAnsi="Avenir Book" w:eastAsia="宋体" w:cs="MS Mincho"/>
          <w:color w:val="000000" w:themeColor="text1"/>
          <w:sz w:val="22"/>
          <w:szCs w:val="22"/>
          <w:lang w:eastAsia="zh-CN"/>
          <w14:textFill>
            <w14:solidFill>
              <w14:schemeClr w14:val="tx1"/>
            </w14:solidFill>
          </w14:textFill>
        </w:rPr>
        <w:t>公司是否曾经倡议使用替代性纤维？请提供链接或相关文件。（与排名报告3.1标准项相关）</w:t>
      </w:r>
    </w:p>
    <w:p>
      <w:pPr>
        <w:rPr>
          <w:rFonts w:hint="default" w:ascii="Avenir" w:hAnsi="Avenir" w:eastAsia="Avenir" w:cs="Avenir"/>
          <w:color w:val="FF0000"/>
          <w:sz w:val="22"/>
          <w:szCs w:val="22"/>
          <w:lang w:val="en-US" w:eastAsia="zh-CN"/>
        </w:rPr>
      </w:pPr>
      <w:r>
        <w:rPr>
          <w:rFonts w:hint="eastAsia" w:ascii="Avenir" w:hAnsi="Avenir" w:eastAsia="Avenir" w:cs="Avenir"/>
          <w:color w:val="000000" w:themeColor="text1"/>
          <w:sz w:val="22"/>
          <w:szCs w:val="22"/>
          <w:lang w:val="en-US" w:eastAsia="zh-CN"/>
          <w14:textFill>
            <w14:solidFill>
              <w14:schemeClr w14:val="tx1"/>
            </w14:solidFill>
          </w14:textFill>
        </w:rPr>
        <w:t xml:space="preserve">               </w:t>
      </w:r>
      <w:r>
        <w:rPr>
          <w:rFonts w:hint="eastAsia" w:ascii="Avenir" w:hAnsi="Avenir" w:eastAsia="Avenir" w:cs="Avenir"/>
          <w:color w:val="FF0000"/>
          <w:sz w:val="22"/>
          <w:szCs w:val="22"/>
          <w:lang w:val="en-US" w:eastAsia="zh-CN"/>
        </w:rPr>
        <w:t xml:space="preserve">  公司已倡议使用替代性纤维。链接：http://www.jlhxjt.com/Company/20.html</w:t>
      </w: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color w:val="000000"/>
          <w:sz w:val="22"/>
          <w:szCs w:val="22"/>
        </w:rPr>
      </w:pPr>
      <w:r>
        <w:rPr>
          <w:rFonts w:ascii="Avenir" w:hAnsi="Avenir" w:eastAsia="Avenir" w:cs="Avenir"/>
          <w:color w:val="000000" w:themeColor="text1"/>
          <w:sz w:val="22"/>
          <w:szCs w:val="22"/>
          <w14:textFill>
            <w14:solidFill>
              <w14:schemeClr w14:val="tx1"/>
            </w14:solidFill>
          </w14:textFill>
        </w:rPr>
        <w:t>Has your company partnered with any other institutions, recycling facilities, or research centers, in support of research and development related to Next Generation Solutions MMCF? Please list the names of with which you have partnered, applicable dates, and the scope of the partnership. (Relevant to Hot Button 3.1)</w:t>
      </w:r>
    </w:p>
    <w:p>
      <w:pPr>
        <w:pStyle w:val="28"/>
        <w:pBdr>
          <w:top w:val="none" w:color="auto" w:sz="0" w:space="0"/>
          <w:left w:val="none" w:color="auto" w:sz="0" w:space="0"/>
          <w:bottom w:val="none" w:color="auto" w:sz="0" w:space="0"/>
          <w:right w:val="none" w:color="auto" w:sz="0" w:space="0"/>
          <w:between w:val="none" w:color="auto" w:sz="0" w:space="0"/>
        </w:pBdr>
        <w:rPr>
          <w:rFonts w:ascii="Avenir Book" w:hAnsi="Avenir Book" w:eastAsia="宋体" w:cs="Avenir"/>
          <w:color w:val="000000"/>
          <w:sz w:val="22"/>
          <w:szCs w:val="22"/>
          <w:lang w:eastAsia="zh-CN"/>
        </w:rPr>
      </w:pPr>
      <w:r>
        <w:rPr>
          <w:rFonts w:hint="eastAsia" w:eastAsia="宋体"/>
          <w:color w:val="000000"/>
          <w:sz w:val="22"/>
          <w:szCs w:val="22"/>
          <w:lang w:eastAsia="zh-CN"/>
        </w:rPr>
        <w:t>公司是否曾经与其他机构、回收工厂或研究中心合作，支持下一代解决方案的研发？请列出曾经合作过的机构名称、合作期限、合作范围。（与排名报告</w:t>
      </w:r>
      <w:r>
        <w:rPr>
          <w:rFonts w:ascii="Avenir Book" w:hAnsi="Avenir Book" w:eastAsia="宋体" w:cs="MS Mincho"/>
          <w:color w:val="000000" w:themeColor="text1"/>
          <w:sz w:val="22"/>
          <w:szCs w:val="22"/>
          <w:lang w:eastAsia="zh-CN"/>
          <w14:textFill>
            <w14:solidFill>
              <w14:schemeClr w14:val="tx1"/>
            </w14:solidFill>
          </w14:textFill>
        </w:rPr>
        <w:t>3.1标准项相关）</w:t>
      </w:r>
    </w:p>
    <w:p>
      <w:pPr>
        <w:pStyle w:val="28"/>
        <w:pBdr>
          <w:top w:val="none" w:color="auto" w:sz="0" w:space="0"/>
          <w:left w:val="none" w:color="auto" w:sz="0" w:space="0"/>
          <w:bottom w:val="none" w:color="auto" w:sz="0" w:space="0"/>
          <w:right w:val="none" w:color="auto" w:sz="0" w:space="0"/>
          <w:between w:val="none" w:color="auto" w:sz="0" w:space="0"/>
        </w:pBdr>
        <w:rPr>
          <w:color w:val="000000"/>
          <w:sz w:val="22"/>
          <w:szCs w:val="22"/>
          <w:lang w:eastAsia="zh-CN"/>
        </w:rPr>
      </w:pPr>
      <w:r>
        <w:rPr>
          <w:lang w:eastAsia="zh-CN"/>
        </w:rPr>
        <w:br w:type="textWrapping"/>
      </w:r>
    </w:p>
    <w:tbl>
      <w:tblPr>
        <w:tblStyle w:val="18"/>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69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Name of Partner</w:t>
            </w:r>
          </w:p>
          <w:p>
            <w:pPr>
              <w:rPr>
                <w:rFonts w:ascii="宋体" w:hAnsi="Avenir" w:eastAsia="宋体" w:cs="Avenir"/>
                <w:color w:val="000000" w:themeColor="text1"/>
                <w:sz w:val="22"/>
                <w:szCs w:val="22"/>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合作机构名称</w:t>
            </w:r>
          </w:p>
        </w:tc>
        <w:tc>
          <w:tcPr>
            <w:tcW w:w="2691"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Dates of Partnership</w:t>
            </w:r>
          </w:p>
          <w:p>
            <w:pPr>
              <w:rPr>
                <w:rFonts w:ascii="宋体" w:hAnsi="宋体" w:eastAsia="宋体" w:cs="Avenir"/>
                <w:color w:val="000000" w:themeColor="text1"/>
                <w:sz w:val="22"/>
                <w:szCs w:val="22"/>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合作期限</w:t>
            </w:r>
          </w:p>
        </w:tc>
        <w:tc>
          <w:tcPr>
            <w:tcW w:w="3827"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Scope of Partnership</w:t>
            </w:r>
          </w:p>
          <w:p>
            <w:pPr>
              <w:rPr>
                <w:rFonts w:ascii="宋体" w:hAnsi="宋体" w:eastAsia="宋体" w:cs="Avenir"/>
                <w:color w:val="000000" w:themeColor="text1"/>
                <w:sz w:val="22"/>
                <w:szCs w:val="22"/>
                <w:lang w:eastAsia="zh-CN"/>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合作范围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venir" w:hAnsi="Avenir" w:eastAsia="Avenir" w:cs="Avenir"/>
                <w:color w:val="000000" w:themeColor="text1"/>
                <w:sz w:val="22"/>
                <w:szCs w:val="22"/>
                <w:lang w:eastAsia="zh-CN"/>
                <w14:textFill>
                  <w14:solidFill>
                    <w14:schemeClr w14:val="tx1"/>
                  </w14:solidFill>
                </w14:textFill>
              </w:rPr>
            </w:pPr>
            <w:r>
              <w:rPr>
                <w:rFonts w:hint="eastAsia" w:ascii="Avenir" w:hAnsi="Avenir" w:eastAsia="Avenir" w:cs="Avenir"/>
                <w:color w:val="FF0000"/>
                <w:sz w:val="22"/>
                <w:szCs w:val="22"/>
                <w:lang w:eastAsia="zh-CN"/>
              </w:rPr>
              <w:t>Renewcell</w:t>
            </w:r>
          </w:p>
        </w:tc>
        <w:tc>
          <w:tcPr>
            <w:tcW w:w="2691" w:type="dxa"/>
          </w:tcPr>
          <w:p>
            <w:pPr>
              <w:rPr>
                <w:rFonts w:ascii="Avenir" w:hAnsi="Avenir" w:eastAsia="Avenir" w:cs="Avenir"/>
                <w:color w:val="000000" w:themeColor="text1"/>
                <w:sz w:val="22"/>
                <w:szCs w:val="22"/>
                <w:lang w:eastAsia="zh-CN"/>
                <w14:textFill>
                  <w14:solidFill>
                    <w14:schemeClr w14:val="tx1"/>
                  </w14:solidFill>
                </w14:textFill>
              </w:rPr>
            </w:pPr>
            <w:r>
              <w:rPr>
                <w:rFonts w:ascii="Avenir Book" w:hAnsi="Avenir Book" w:eastAsia="宋体" w:cs="Avenir"/>
                <w:i/>
                <w:iCs/>
                <w:color w:val="FF0000"/>
                <w:sz w:val="20"/>
                <w:szCs w:val="20"/>
              </w:rPr>
              <w:t>2018</w:t>
            </w:r>
            <w:r>
              <w:rPr>
                <w:rFonts w:hint="eastAsia" w:ascii="Avenir Book" w:hAnsi="Avenir Book" w:eastAsia="宋体" w:cs="Avenir"/>
                <w:i/>
                <w:iCs/>
                <w:color w:val="FF0000"/>
                <w:sz w:val="20"/>
                <w:szCs w:val="20"/>
                <w:lang w:eastAsia="zh-CN"/>
              </w:rPr>
              <w:t>年1月至今</w:t>
            </w:r>
          </w:p>
        </w:tc>
        <w:tc>
          <w:tcPr>
            <w:tcW w:w="3827" w:type="dxa"/>
          </w:tcPr>
          <w:p>
            <w:pPr>
              <w:rPr>
                <w:rFonts w:ascii="Avenir" w:hAnsi="Avenir" w:eastAsia="Avenir" w:cs="Avenir"/>
                <w:color w:val="000000" w:themeColor="text1"/>
                <w:sz w:val="22"/>
                <w:szCs w:val="22"/>
                <w:lang w:eastAsia="zh-CN"/>
                <w14:textFill>
                  <w14:solidFill>
                    <w14:schemeClr w14:val="tx1"/>
                  </w14:solidFill>
                </w14:textFill>
              </w:rPr>
            </w:pPr>
            <w:r>
              <w:rPr>
                <w:rFonts w:hint="eastAsia" w:ascii="Avenir" w:hAnsi="Avenir" w:eastAsia="Avenir" w:cs="Avenir"/>
                <w:color w:val="FF0000"/>
                <w:sz w:val="22"/>
                <w:szCs w:val="22"/>
                <w:lang w:eastAsia="zh-CN"/>
              </w:rPr>
              <w:t>全产业链合作 从源头浆粕制造 到成品销售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venir" w:hAnsi="Avenir" w:eastAsia="Avenir" w:cs="Avenir"/>
                <w:color w:val="000000" w:themeColor="text1"/>
                <w:sz w:val="22"/>
                <w:szCs w:val="22"/>
                <w:lang w:eastAsia="zh-CN"/>
                <w14:textFill>
                  <w14:solidFill>
                    <w14:schemeClr w14:val="tx1"/>
                  </w14:solidFill>
                </w14:textFill>
              </w:rPr>
            </w:pPr>
          </w:p>
        </w:tc>
        <w:tc>
          <w:tcPr>
            <w:tcW w:w="2691" w:type="dxa"/>
          </w:tcPr>
          <w:p>
            <w:pPr>
              <w:rPr>
                <w:rFonts w:ascii="Avenir" w:hAnsi="Avenir" w:eastAsia="Avenir" w:cs="Avenir"/>
                <w:color w:val="000000" w:themeColor="text1"/>
                <w:sz w:val="22"/>
                <w:szCs w:val="22"/>
                <w:lang w:eastAsia="zh-CN"/>
                <w14:textFill>
                  <w14:solidFill>
                    <w14:schemeClr w14:val="tx1"/>
                  </w14:solidFill>
                </w14:textFill>
              </w:rPr>
            </w:pPr>
          </w:p>
        </w:tc>
        <w:tc>
          <w:tcPr>
            <w:tcW w:w="3827" w:type="dxa"/>
          </w:tcPr>
          <w:p>
            <w:pPr>
              <w:rPr>
                <w:rFonts w:ascii="Avenir" w:hAnsi="Avenir" w:eastAsia="Avenir" w:cs="Avenir"/>
                <w:color w:val="000000" w:themeColor="text1"/>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venir" w:hAnsi="Avenir" w:eastAsia="Avenir" w:cs="Avenir"/>
                <w:color w:val="000000" w:themeColor="text1"/>
                <w:sz w:val="22"/>
                <w:szCs w:val="22"/>
                <w:lang w:eastAsia="zh-CN"/>
                <w14:textFill>
                  <w14:solidFill>
                    <w14:schemeClr w14:val="tx1"/>
                  </w14:solidFill>
                </w14:textFill>
              </w:rPr>
            </w:pPr>
          </w:p>
        </w:tc>
        <w:tc>
          <w:tcPr>
            <w:tcW w:w="2691" w:type="dxa"/>
          </w:tcPr>
          <w:p>
            <w:pPr>
              <w:rPr>
                <w:rFonts w:ascii="Avenir" w:hAnsi="Avenir" w:eastAsia="Avenir" w:cs="Avenir"/>
                <w:color w:val="000000" w:themeColor="text1"/>
                <w:sz w:val="22"/>
                <w:szCs w:val="22"/>
                <w:lang w:eastAsia="zh-CN"/>
                <w14:textFill>
                  <w14:solidFill>
                    <w14:schemeClr w14:val="tx1"/>
                  </w14:solidFill>
                </w14:textFill>
              </w:rPr>
            </w:pPr>
          </w:p>
        </w:tc>
        <w:tc>
          <w:tcPr>
            <w:tcW w:w="3827" w:type="dxa"/>
          </w:tcPr>
          <w:p>
            <w:pPr>
              <w:rPr>
                <w:rFonts w:ascii="Avenir" w:hAnsi="Avenir" w:eastAsia="Avenir" w:cs="Avenir"/>
                <w:color w:val="000000" w:themeColor="text1"/>
                <w:sz w:val="22"/>
                <w:szCs w:val="22"/>
                <w:lang w:eastAsia="zh-CN"/>
                <w14:textFill>
                  <w14:solidFill>
                    <w14:schemeClr w14:val="tx1"/>
                  </w14:solidFill>
                </w14:textFill>
              </w:rPr>
            </w:pPr>
          </w:p>
        </w:tc>
      </w:tr>
    </w:tbl>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lang w:eastAsia="zh-CN"/>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themeColor="text1"/>
          <w:sz w:val="22"/>
          <w:szCs w:val="22"/>
          <w14:textFill>
            <w14:solidFill>
              <w14:schemeClr w14:val="tx1"/>
            </w14:solidFill>
          </w14:textFill>
        </w:rPr>
        <w:t>Has your company invested in research and development related to Next Generation Solutions MMCF? If so, what is the annual budget allocated for this, and what percent of your overall budget does this represent? (Relevant to Hot Button 3.2)</w:t>
      </w:r>
    </w:p>
    <w:p>
      <w:pPr>
        <w:pStyle w:val="28"/>
        <w:pBdr>
          <w:top w:val="none" w:color="auto" w:sz="0" w:space="0"/>
          <w:left w:val="none" w:color="auto" w:sz="0" w:space="0"/>
          <w:bottom w:val="none" w:color="auto" w:sz="0" w:space="0"/>
          <w:right w:val="none" w:color="auto" w:sz="0" w:space="0"/>
          <w:between w:val="none" w:color="auto" w:sz="0" w:space="0"/>
        </w:pBdr>
        <w:rPr>
          <w:rFonts w:ascii="宋体" w:hAnsi="宋体" w:eastAsia="宋体" w:cs="Avenir"/>
          <w:color w:val="000000"/>
          <w:sz w:val="22"/>
          <w:szCs w:val="22"/>
          <w:lang w:eastAsia="zh-CN"/>
        </w:rPr>
      </w:pPr>
      <w:r>
        <w:rPr>
          <w:rFonts w:hint="eastAsia" w:ascii="宋体" w:hAnsi="宋体" w:eastAsia="宋体" w:cs="Avenir"/>
          <w:color w:val="000000" w:themeColor="text1"/>
          <w:sz w:val="22"/>
          <w:szCs w:val="22"/>
          <w:lang w:eastAsia="zh-CN"/>
          <w14:textFill>
            <w14:solidFill>
              <w14:schemeClr w14:val="tx1"/>
            </w14:solidFill>
          </w14:textFill>
        </w:rPr>
        <w:t>公司是否曾经投资研发下一代解决方案？如有，该项投资的年预算是多少？占总预算的比例是多少？（</w:t>
      </w:r>
      <w:r>
        <w:rPr>
          <w:rFonts w:hint="eastAsia" w:eastAsia="宋体"/>
          <w:color w:val="000000"/>
          <w:sz w:val="22"/>
          <w:szCs w:val="22"/>
          <w:lang w:eastAsia="zh-CN"/>
        </w:rPr>
        <w:t>与排名报告</w:t>
      </w:r>
      <w:r>
        <w:rPr>
          <w:rFonts w:ascii="Avenir Book" w:hAnsi="Avenir Book" w:eastAsia="宋体" w:cs="MS Mincho"/>
          <w:color w:val="000000" w:themeColor="text1"/>
          <w:sz w:val="22"/>
          <w:szCs w:val="22"/>
          <w:lang w:eastAsia="zh-CN"/>
          <w14:textFill>
            <w14:solidFill>
              <w14:schemeClr w14:val="tx1"/>
            </w14:solidFill>
          </w14:textFill>
        </w:rPr>
        <w:t>3.2标准项相关）</w:t>
      </w:r>
    </w:p>
    <w:p>
      <w:pPr>
        <w:keepNext w:val="0"/>
        <w:keepLines w:val="0"/>
        <w:widowControl/>
        <w:suppressLineNumbers w:val="0"/>
        <w:ind w:firstLine="720" w:firstLineChars="0"/>
        <w:jc w:val="left"/>
        <w:rPr>
          <w:rFonts w:hint="default" w:ascii="Avenir" w:hAnsi="Avenir" w:eastAsia="Avenir" w:cs="Avenir"/>
          <w:color w:val="FF0000"/>
          <w:sz w:val="22"/>
          <w:szCs w:val="22"/>
          <w:highlight w:val="none"/>
          <w:lang w:val="en-US" w:eastAsia="zh-CN"/>
        </w:rPr>
      </w:pPr>
      <w:r>
        <w:rPr>
          <w:rFonts w:hint="eastAsia" w:ascii="Avenir" w:hAnsi="Avenir" w:eastAsia="Avenir" w:cs="Avenir"/>
          <w:color w:val="FF0000"/>
          <w:sz w:val="22"/>
          <w:szCs w:val="22"/>
          <w:highlight w:val="none"/>
          <w:lang w:val="en-US" w:eastAsia="zh-CN"/>
        </w:rPr>
        <w:t>1、公司与吉林化工学院共同研发了:</w:t>
      </w:r>
      <w:r>
        <w:rPr>
          <w:rFonts w:ascii="STSong-Light" w:hAnsi="STSong-Light" w:eastAsia="STSong-Light" w:cs="STSong-Light"/>
          <w:color w:val="FF0000"/>
          <w:kern w:val="0"/>
          <w:sz w:val="21"/>
          <w:szCs w:val="21"/>
          <w:highlight w:val="none"/>
          <w:lang w:val="en-US" w:eastAsia="zh-CN" w:bidi="ar"/>
        </w:rPr>
        <w:t>微生物共培养预处理玉米秸秆制备生物质纤维</w:t>
      </w:r>
      <w:r>
        <w:rPr>
          <w:rFonts w:hint="eastAsia" w:ascii="STSong-Light" w:hAnsi="STSong-Light" w:eastAsia="STSong-Light" w:cs="STSong-Light"/>
          <w:color w:val="FF0000"/>
          <w:kern w:val="0"/>
          <w:sz w:val="21"/>
          <w:szCs w:val="21"/>
          <w:highlight w:val="none"/>
          <w:lang w:val="en-US" w:eastAsia="zh-CN" w:bidi="ar"/>
        </w:rPr>
        <w:t>，投资预算2060万元。占总预算的2.94%</w:t>
      </w:r>
    </w:p>
    <w:p>
      <w:pPr>
        <w:numPr>
          <w:ilvl w:val="0"/>
          <w:numId w:val="0"/>
        </w:numPr>
        <w:ind w:firstLine="720" w:firstLineChars="0"/>
        <w:rPr>
          <w:rFonts w:hint="default" w:ascii="Avenir" w:hAnsi="Avenir" w:eastAsia="Avenir" w:cs="Avenir"/>
          <w:color w:val="000000" w:themeColor="text1"/>
          <w:sz w:val="22"/>
          <w:szCs w:val="22"/>
          <w:lang w:val="en-US" w:eastAsia="zh-CN"/>
          <w14:textFill>
            <w14:solidFill>
              <w14:schemeClr w14:val="tx1"/>
            </w14:solidFill>
          </w14:textFill>
        </w:rPr>
      </w:pPr>
      <w:r>
        <w:rPr>
          <w:rFonts w:hint="eastAsia" w:ascii="Avenir" w:hAnsi="Avenir" w:eastAsia="Avenir" w:cs="Avenir"/>
          <w:color w:val="FF0000"/>
          <w:sz w:val="22"/>
          <w:szCs w:val="22"/>
          <w:lang w:val="en-US" w:eastAsia="zh-CN"/>
        </w:rPr>
        <w:t>2、公司正计划与</w:t>
      </w:r>
      <w:r>
        <w:rPr>
          <w:rFonts w:hint="eastAsia" w:ascii="Avenir" w:hAnsi="Avenir" w:eastAsia="Avenir" w:cs="Avenir"/>
          <w:color w:val="FF0000"/>
          <w:sz w:val="22"/>
          <w:szCs w:val="22"/>
          <w:lang w:eastAsia="zh-CN"/>
        </w:rPr>
        <w:t>Renewcell共同研发、共同销售下一代解决方案。</w:t>
      </w: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color w:val="000000"/>
          <w:sz w:val="22"/>
          <w:szCs w:val="22"/>
        </w:rPr>
      </w:pPr>
      <w:r>
        <w:rPr>
          <w:rFonts w:ascii="Avenir" w:hAnsi="Avenir" w:eastAsia="Avenir" w:cs="Avenir"/>
          <w:color w:val="000000" w:themeColor="text1"/>
          <w:sz w:val="22"/>
          <w:szCs w:val="22"/>
          <w14:textFill>
            <w14:solidFill>
              <w14:schemeClr w14:val="tx1"/>
            </w14:solidFill>
          </w14:textFill>
        </w:rPr>
        <w:t xml:space="preserve">What stage of R&amp;D would best describe the current status of your Next Gen </w:t>
      </w:r>
      <w:r>
        <w:rPr>
          <w:rFonts w:ascii="Avenir" w:hAnsi="Avenir" w:eastAsia="Avenir" w:cs="Avenir"/>
          <w:sz w:val="22"/>
          <w:szCs w:val="22"/>
        </w:rPr>
        <w:t>efforts?</w:t>
      </w:r>
      <w:r>
        <w:rPr>
          <w:rFonts w:ascii="Avenir" w:hAnsi="Avenir" w:eastAsia="Avenir" w:cs="Avenir"/>
          <w:color w:val="000000" w:themeColor="text1"/>
          <w:sz w:val="22"/>
          <w:szCs w:val="22"/>
          <w14:textFill>
            <w14:solidFill>
              <w14:schemeClr w14:val="tx1"/>
            </w14:solidFill>
          </w14:textFill>
        </w:rPr>
        <w:t xml:space="preserve"> (select all that apply)</w:t>
      </w:r>
    </w:p>
    <w:p>
      <w:pPr>
        <w:pStyle w:val="28"/>
        <w:pBdr>
          <w:top w:val="none" w:color="auto" w:sz="0" w:space="0"/>
          <w:left w:val="none" w:color="auto" w:sz="0" w:space="0"/>
          <w:bottom w:val="none" w:color="auto" w:sz="0" w:space="0"/>
          <w:right w:val="none" w:color="auto" w:sz="0" w:space="0"/>
          <w:between w:val="none" w:color="auto" w:sz="0" w:space="0"/>
        </w:pBdr>
        <w:rPr>
          <w:rFonts w:ascii="宋体" w:eastAsia="宋体"/>
          <w:color w:val="000000"/>
          <w:sz w:val="22"/>
          <w:szCs w:val="22"/>
          <w:lang w:eastAsia="zh-CN"/>
        </w:rPr>
      </w:pPr>
      <w:r>
        <w:rPr>
          <w:rFonts w:hint="eastAsia" w:ascii="宋体" w:hAnsi="MS Mincho" w:eastAsia="宋体" w:cs="MS Mincho"/>
          <w:color w:val="000000" w:themeColor="text1"/>
          <w:sz w:val="22"/>
          <w:szCs w:val="22"/>
          <w:lang w:eastAsia="zh-CN"/>
          <w14:textFill>
            <w14:solidFill>
              <w14:schemeClr w14:val="tx1"/>
            </w14:solidFill>
          </w14:textFill>
        </w:rPr>
        <w:t>以下哪几项最能描述公司目前有关下一代产品的研发阶段：（可多选）</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Building a business case to start investing in Next Gen</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FF0000"/>
          <w:sz w:val="22"/>
          <w:szCs w:val="22"/>
          <w:lang w:eastAsia="zh-CN"/>
        </w:rPr>
      </w:pPr>
      <w:r>
        <w:rPr>
          <w:rFonts w:ascii="Avenir" w:hAnsi="Avenir" w:eastAsia="Avenir" w:cs="Avenir"/>
          <w:color w:val="FF0000"/>
          <w:sz w:val="22"/>
          <w:szCs w:val="22"/>
          <w:lang w:eastAsia="zh-CN"/>
        </w:rPr>
        <w:t>拟定开始投资下一代解决方案的商业计划</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Forming early partnerships</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FF0000"/>
          <w:sz w:val="22"/>
          <w:szCs w:val="22"/>
        </w:rPr>
      </w:pPr>
      <w:r>
        <w:rPr>
          <w:rFonts w:hint="eastAsia" w:ascii="宋体" w:hAnsi="宋体" w:eastAsia="宋体" w:cs="Avenir"/>
          <w:color w:val="FF0000"/>
          <w:sz w:val="22"/>
          <w:szCs w:val="22"/>
          <w:lang w:eastAsia="zh-CN"/>
        </w:rPr>
        <w:t>建立早期合作</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Technical feasibility and risk assessment</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FF0000"/>
          <w:sz w:val="22"/>
          <w:szCs w:val="22"/>
        </w:rPr>
      </w:pPr>
      <w:r>
        <w:rPr>
          <w:rFonts w:hint="eastAsia" w:ascii="宋体" w:hAnsi="宋体" w:eastAsia="宋体" w:cs="Avenir"/>
          <w:color w:val="FF0000"/>
          <w:sz w:val="22"/>
          <w:szCs w:val="22"/>
          <w:lang w:eastAsia="zh-CN"/>
        </w:rPr>
        <w:t>技术可行性研究和风险评估</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 xml:space="preserve">Small scale experimental pilot </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FF0000"/>
          <w:sz w:val="22"/>
          <w:szCs w:val="22"/>
        </w:rPr>
      </w:pPr>
      <w:r>
        <w:rPr>
          <w:rFonts w:hint="eastAsia" w:ascii="宋体" w:hAnsi="宋体" w:eastAsia="宋体" w:cs="Avenir"/>
          <w:color w:val="FF0000"/>
          <w:sz w:val="22"/>
          <w:szCs w:val="22"/>
          <w:lang w:eastAsia="zh-CN"/>
        </w:rPr>
        <w:t>小规模测试试产</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Running higher volume pilot at a main product line</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lang w:eastAsia="zh-CN"/>
        </w:rPr>
      </w:pPr>
      <w:r>
        <w:rPr>
          <w:rFonts w:hint="eastAsia" w:ascii="宋体" w:hAnsi="宋体" w:eastAsia="宋体" w:cs="Avenir"/>
          <w:color w:val="000000"/>
          <w:sz w:val="22"/>
          <w:szCs w:val="22"/>
          <w:lang w:eastAsia="zh-CN"/>
        </w:rPr>
        <w:t>在一条主要产品线上进行更大量的试产</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Prototype</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FF0000"/>
          <w:sz w:val="22"/>
          <w:szCs w:val="22"/>
        </w:rPr>
      </w:pPr>
      <w:r>
        <w:rPr>
          <w:rFonts w:hint="eastAsia" w:ascii="宋体" w:hAnsi="宋体" w:eastAsia="宋体" w:cs="Avenir"/>
          <w:color w:val="FF0000"/>
          <w:sz w:val="22"/>
          <w:szCs w:val="22"/>
          <w:lang w:eastAsia="zh-CN"/>
        </w:rPr>
        <w:t>打样</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Proof of concept</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hint="eastAsia" w:ascii="宋体" w:hAnsi="宋体" w:eastAsia="宋体" w:cs="Avenir"/>
          <w:color w:val="000000"/>
          <w:sz w:val="22"/>
          <w:szCs w:val="22"/>
          <w:lang w:eastAsia="zh-CN"/>
        </w:rPr>
        <w:t>概念验证</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themeColor="text1"/>
          <w:sz w:val="22"/>
          <w:szCs w:val="22"/>
          <w14:textFill>
            <w14:solidFill>
              <w14:schemeClr w14:val="tx1"/>
            </w14:solidFill>
          </w14:textFill>
        </w:rPr>
        <w:t>Other (please specify)</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hint="eastAsia" w:ascii="宋体" w:hAnsi="宋体" w:eastAsia="宋体" w:cs="Avenir"/>
          <w:color w:val="000000" w:themeColor="text1"/>
          <w:sz w:val="22"/>
          <w:szCs w:val="22"/>
          <w:lang w:eastAsia="zh-CN"/>
          <w14:textFill>
            <w14:solidFill>
              <w14:schemeClr w14:val="tx1"/>
            </w14:solidFill>
          </w14:textFill>
        </w:rPr>
        <w:t>其它（请说明）</w:t>
      </w:r>
    </w:p>
    <w:p>
      <w:pPr>
        <w:ind w:left="720"/>
        <w:rPr>
          <w:rFonts w:ascii="Avenir" w:hAnsi="Avenir" w:eastAsia="Avenir" w:cs="Avenir"/>
          <w:color w:val="000000" w:themeColor="text1"/>
          <w:sz w:val="22"/>
          <w:szCs w:val="22"/>
          <w14:textFill>
            <w14:solidFill>
              <w14:schemeClr w14:val="tx1"/>
            </w14:solidFill>
          </w14:textFill>
        </w:rPr>
      </w:pPr>
    </w:p>
    <w:p>
      <w:pPr>
        <w:pStyle w:val="28"/>
        <w:numPr>
          <w:ilvl w:val="0"/>
          <w:numId w:val="1"/>
        </w:num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Is your intention to buy pulp from innovators to use within your current facility, or to process your own pulp made partially or fully from alternative materials?</w:t>
      </w:r>
    </w:p>
    <w:p>
      <w:pPr>
        <w:pBdr>
          <w:top w:val="none" w:color="auto" w:sz="0" w:space="0"/>
          <w:left w:val="none" w:color="auto" w:sz="0" w:space="0"/>
          <w:bottom w:val="none" w:color="auto" w:sz="0" w:space="0"/>
          <w:right w:val="none" w:color="auto" w:sz="0" w:space="0"/>
          <w:between w:val="none" w:color="auto" w:sz="0" w:space="0"/>
        </w:pBdr>
        <w:ind w:left="720"/>
        <w:rPr>
          <w:rFonts w:ascii="Avenir" w:hAnsi="Avenir" w:cs="Avenir"/>
          <w:color w:val="FF0000"/>
          <w:sz w:val="22"/>
          <w:szCs w:val="22"/>
        </w:rPr>
      </w:pPr>
      <w:r>
        <w:rPr>
          <w:rFonts w:eastAsia="宋体"/>
          <w:sz w:val="22"/>
          <w:szCs w:val="22"/>
          <w:lang w:eastAsia="zh-CN"/>
        </w:rPr>
        <w:t>公司计划从创新技术公司采购浆粕然后用于现有工厂，还是使用自我研发的浆粕（无论是部分或完全由替代性材料</w:t>
      </w:r>
      <w:r>
        <w:rPr>
          <w:rFonts w:hint="eastAsia" w:eastAsia="宋体"/>
          <w:sz w:val="22"/>
          <w:szCs w:val="22"/>
          <w:lang w:eastAsia="zh-CN"/>
        </w:rPr>
        <w:t>制成</w:t>
      </w:r>
      <w:r>
        <w:rPr>
          <w:rFonts w:eastAsia="宋体"/>
          <w:sz w:val="22"/>
          <w:szCs w:val="22"/>
          <w:lang w:eastAsia="zh-CN"/>
        </w:rPr>
        <w:t>）？</w:t>
      </w:r>
      <w:r>
        <w:rPr>
          <w:rFonts w:eastAsia="宋体"/>
          <w:lang w:eastAsia="zh-CN"/>
        </w:rPr>
        <w:br w:type="textWrapping"/>
      </w:r>
      <w:r>
        <w:rPr>
          <w:rFonts w:hint="eastAsia" w:ascii="Avenir" w:hAnsi="Avenir" w:cs="Avenir"/>
          <w:color w:val="FF0000"/>
          <w:sz w:val="22"/>
          <w:szCs w:val="22"/>
        </w:rPr>
        <w:t>1）</w:t>
      </w:r>
      <w:r>
        <w:rPr>
          <w:rFonts w:ascii="Avenir" w:hAnsi="Avenir" w:eastAsia="Avenir" w:cs="Avenir"/>
          <w:color w:val="FF0000"/>
          <w:sz w:val="22"/>
          <w:szCs w:val="22"/>
        </w:rPr>
        <w:t>从创新技术公司采购浆粕</w:t>
      </w:r>
      <w:r>
        <w:rPr>
          <w:rFonts w:hint="eastAsia" w:ascii="Avenir" w:hAnsi="Avenir" w:cs="Avenir"/>
          <w:color w:val="FF0000"/>
          <w:sz w:val="22"/>
          <w:szCs w:val="22"/>
        </w:rPr>
        <w:t>；2）</w:t>
      </w:r>
      <w:r>
        <w:rPr>
          <w:rFonts w:ascii="Avenir" w:hAnsi="Avenir" w:eastAsia="Avenir" w:cs="Avenir"/>
          <w:color w:val="FF0000"/>
          <w:sz w:val="22"/>
          <w:szCs w:val="22"/>
        </w:rPr>
        <w:t>使用自我研发的浆粕</w:t>
      </w:r>
      <w:r>
        <w:rPr>
          <w:rFonts w:hint="eastAsia" w:ascii="Avenir" w:hAnsi="Avenir" w:cs="Avenir"/>
          <w:color w:val="FF0000"/>
          <w:sz w:val="22"/>
          <w:szCs w:val="22"/>
        </w:rPr>
        <w:t>。</w:t>
      </w:r>
    </w:p>
    <w:p>
      <w:pPr>
        <w:pStyle w:val="28"/>
        <w:ind w:left="0"/>
        <w:rPr>
          <w:rFonts w:eastAsia="宋体"/>
          <w:lang w:eastAsia="zh-CN"/>
        </w:rPr>
      </w:pPr>
    </w:p>
    <w:p>
      <w:pPr>
        <w:pStyle w:val="28"/>
        <w:ind w:left="0"/>
        <w:rPr>
          <w:rFonts w:eastAsia="宋体"/>
          <w:lang w:eastAsia="zh-CN"/>
        </w:rPr>
      </w:pPr>
      <w:r>
        <w:rPr>
          <w:rFonts w:ascii="Avenir" w:hAnsi="Avenir" w:eastAsia="Avenir" w:cs="Avenir"/>
          <w:b/>
          <w:bCs/>
          <w:color w:val="00AF9E"/>
        </w:rPr>
        <w:t>COMMERCIAL SCALE PRODUCTION</w:t>
      </w:r>
    </w:p>
    <w:p>
      <w:pPr>
        <w:rPr>
          <w:rFonts w:ascii="宋体" w:hAnsi="宋体" w:eastAsia="宋体" w:cs="Avenir"/>
          <w:b/>
          <w:bCs/>
          <w:color w:val="00AF9E"/>
        </w:rPr>
      </w:pPr>
      <w:r>
        <w:rPr>
          <w:rFonts w:hint="eastAsia" w:ascii="宋体" w:hAnsi="宋体" w:eastAsia="宋体" w:cs="Avenir"/>
          <w:b/>
          <w:bCs/>
          <w:color w:val="00AF9E"/>
          <w:lang w:eastAsia="zh-CN"/>
        </w:rPr>
        <w:t>商业量产</w:t>
      </w:r>
    </w:p>
    <w:p>
      <w:pPr>
        <w:rPr>
          <w:rFonts w:ascii="Avenir" w:hAnsi="Avenir" w:eastAsia="Avenir" w:cs="Avenir"/>
          <w:color w:val="000000" w:themeColor="text1"/>
          <w:sz w:val="22"/>
          <w:szCs w:val="22"/>
          <w14:textFill>
            <w14:solidFill>
              <w14:schemeClr w14:val="tx1"/>
            </w14:solidFill>
          </w14:textFill>
        </w:rPr>
      </w:pPr>
    </w:p>
    <w:p>
      <w:pPr>
        <w:pStyle w:val="28"/>
        <w:numPr>
          <w:ilvl w:val="0"/>
          <w:numId w:val="1"/>
        </w:num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What Next Generation Solutions and alternative inputs are you using? What percentage of total tonnage for each input does this represent? (Multiple answers are ok)</w:t>
      </w:r>
    </w:p>
    <w:p>
      <w:pPr>
        <w:pBdr>
          <w:top w:val="none" w:color="auto" w:sz="0" w:space="0"/>
          <w:left w:val="none" w:color="auto" w:sz="0" w:space="0"/>
          <w:bottom w:val="none" w:color="auto" w:sz="0" w:space="0"/>
          <w:right w:val="none" w:color="auto" w:sz="0" w:space="0"/>
          <w:between w:val="none" w:color="auto" w:sz="0" w:space="0"/>
        </w:pBdr>
        <w:ind w:left="720"/>
        <w:rPr>
          <w:rFonts w:ascii="宋体" w:hAnsi="宋体" w:eastAsia="宋体" w:cs="Avenir"/>
          <w:color w:val="000000"/>
          <w:sz w:val="22"/>
          <w:szCs w:val="22"/>
          <w:lang w:eastAsia="zh-CN"/>
        </w:rPr>
      </w:pPr>
      <w:r>
        <w:rPr>
          <w:rFonts w:ascii="宋体" w:hAnsi="宋体" w:eastAsia="宋体" w:cs="Avenir"/>
          <w:color w:val="000000"/>
          <w:sz w:val="22"/>
          <w:szCs w:val="22"/>
          <w:lang w:eastAsia="zh-CN"/>
        </w:rPr>
        <w:t>公司正在使用何种“下一代解决方案”或替代性原材料？</w:t>
      </w:r>
      <w:r>
        <w:rPr>
          <w:rFonts w:hint="eastAsia" w:ascii="宋体" w:hAnsi="宋体" w:eastAsia="宋体" w:cs="MS Mincho"/>
          <w:color w:val="000000"/>
          <w:sz w:val="22"/>
          <w:szCs w:val="22"/>
          <w:lang w:eastAsia="zh-CN"/>
        </w:rPr>
        <w:t>每种替代性原材料的用量占比是多少？</w:t>
      </w:r>
      <w:r>
        <w:rPr>
          <w:rFonts w:ascii="宋体" w:hAnsi="宋体" w:eastAsia="宋体" w:cs="Avenir"/>
          <w:color w:val="000000"/>
          <w:sz w:val="22"/>
          <w:szCs w:val="22"/>
          <w:lang w:eastAsia="zh-CN"/>
        </w:rPr>
        <w:t>（可多选）</w:t>
      </w:r>
      <w:r>
        <w:rPr>
          <w:rFonts w:ascii="宋体" w:hAnsi="宋体" w:eastAsia="宋体"/>
          <w:lang w:eastAsia="zh-CN"/>
        </w:rPr>
        <w:br w:type="textWrapping"/>
      </w:r>
    </w:p>
    <w:tbl>
      <w:tblPr>
        <w:tblStyle w:val="18"/>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1747"/>
        <w:gridCol w:w="1747"/>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b/>
                <w:bCs/>
                <w:color w:val="000000" w:themeColor="text1"/>
                <w:sz w:val="22"/>
                <w:szCs w:val="22"/>
                <w14:textFill>
                  <w14:solidFill>
                    <w14:schemeClr w14:val="tx1"/>
                  </w14:solidFill>
                </w14:textFill>
              </w:rPr>
            </w:pPr>
            <w:r>
              <w:rPr>
                <w:rFonts w:ascii="Avenir" w:hAnsi="Avenir" w:eastAsia="Avenir" w:cs="Avenir"/>
                <w:b/>
                <w:bCs/>
                <w:color w:val="000000" w:themeColor="text1"/>
                <w:sz w:val="22"/>
                <w:szCs w:val="22"/>
                <w14:textFill>
                  <w14:solidFill>
                    <w14:schemeClr w14:val="tx1"/>
                  </w14:solidFill>
                </w14:textFill>
              </w:rPr>
              <w:t>Type of Next Gen feedstock</w:t>
            </w:r>
          </w:p>
          <w:p>
            <w:pPr>
              <w:rPr>
                <w:rFonts w:ascii="宋体" w:hAnsi="宋体" w:eastAsia="宋体" w:cs="Avenir"/>
                <w:b/>
                <w:bCs/>
                <w:color w:val="000000" w:themeColor="text1"/>
                <w:sz w:val="22"/>
                <w:szCs w:val="22"/>
                <w14:textFill>
                  <w14:solidFill>
                    <w14:schemeClr w14:val="tx1"/>
                  </w14:solidFill>
                </w14:textFill>
              </w:rPr>
            </w:pPr>
            <w:r>
              <w:rPr>
                <w:rFonts w:hint="eastAsia" w:ascii="宋体" w:hAnsi="宋体" w:eastAsia="宋体" w:cs="Avenir"/>
                <w:b/>
                <w:bCs/>
                <w:color w:val="000000" w:themeColor="text1"/>
                <w:sz w:val="22"/>
                <w:szCs w:val="22"/>
                <w:lang w:eastAsia="zh-CN"/>
                <w14:textFill>
                  <w14:solidFill>
                    <w14:schemeClr w14:val="tx1"/>
                  </w14:solidFill>
                </w14:textFill>
              </w:rPr>
              <w:t>下一代材料类型</w:t>
            </w:r>
          </w:p>
        </w:tc>
        <w:tc>
          <w:tcPr>
            <w:tcW w:w="1747" w:type="dxa"/>
          </w:tcPr>
          <w:p>
            <w:pPr>
              <w:rPr>
                <w:rFonts w:ascii="Avenir" w:hAnsi="Avenir" w:eastAsia="Avenir" w:cs="Avenir"/>
                <w:b/>
                <w:bCs/>
                <w:color w:val="000000" w:themeColor="text1"/>
                <w:sz w:val="22"/>
                <w:szCs w:val="22"/>
                <w14:textFill>
                  <w14:solidFill>
                    <w14:schemeClr w14:val="tx1"/>
                  </w14:solidFill>
                </w14:textFill>
              </w:rPr>
            </w:pPr>
            <w:r>
              <w:rPr>
                <w:rFonts w:ascii="Avenir" w:hAnsi="Avenir" w:eastAsia="Avenir" w:cs="Avenir"/>
                <w:b/>
                <w:bCs/>
                <w:color w:val="000000" w:themeColor="text1"/>
                <w:sz w:val="22"/>
                <w:szCs w:val="22"/>
                <w14:textFill>
                  <w14:solidFill>
                    <w14:schemeClr w14:val="tx1"/>
                  </w14:solidFill>
                </w14:textFill>
              </w:rPr>
              <w:t>% of total tonnage from NextGen</w:t>
            </w:r>
          </w:p>
          <w:p>
            <w:pPr>
              <w:rPr>
                <w:rFonts w:ascii="宋体" w:hAnsi="Avenir" w:eastAsia="宋体" w:cs="Avenir"/>
                <w:b/>
                <w:bCs/>
                <w:color w:val="000000" w:themeColor="text1"/>
                <w:sz w:val="22"/>
                <w:szCs w:val="22"/>
                <w14:textFill>
                  <w14:solidFill>
                    <w14:schemeClr w14:val="tx1"/>
                  </w14:solidFill>
                </w14:textFill>
              </w:rPr>
            </w:pPr>
            <w:r>
              <w:rPr>
                <w:rFonts w:hint="eastAsia" w:ascii="宋体" w:hAnsi="MS Gothic" w:eastAsia="宋体" w:cs="MS Gothic"/>
                <w:b/>
                <w:bCs/>
                <w:color w:val="000000" w:themeColor="text1"/>
                <w:sz w:val="22"/>
                <w:szCs w:val="22"/>
                <w:lang w:eastAsia="zh-CN"/>
                <w14:textFill>
                  <w14:solidFill>
                    <w14:schemeClr w14:val="tx1"/>
                  </w14:solidFill>
                </w14:textFill>
              </w:rPr>
              <w:t>下一代原材料的用量占比</w:t>
            </w:r>
          </w:p>
        </w:tc>
        <w:tc>
          <w:tcPr>
            <w:tcW w:w="1747" w:type="dxa"/>
          </w:tcPr>
          <w:p>
            <w:pPr>
              <w:rPr>
                <w:rFonts w:ascii="Avenir" w:hAnsi="Avenir" w:eastAsia="Avenir" w:cs="Avenir"/>
                <w:b/>
                <w:bCs/>
                <w:color w:val="000000" w:themeColor="text1"/>
                <w:sz w:val="22"/>
                <w:szCs w:val="22"/>
                <w14:textFill>
                  <w14:solidFill>
                    <w14:schemeClr w14:val="tx1"/>
                  </w14:solidFill>
                </w14:textFill>
              </w:rPr>
            </w:pPr>
            <w:r>
              <w:rPr>
                <w:rFonts w:ascii="Avenir" w:hAnsi="Avenir" w:eastAsia="Avenir" w:cs="Avenir"/>
                <w:b/>
                <w:bCs/>
                <w:color w:val="000000" w:themeColor="text1"/>
                <w:sz w:val="22"/>
                <w:szCs w:val="22"/>
                <w14:textFill>
                  <w14:solidFill>
                    <w14:schemeClr w14:val="tx1"/>
                  </w14:solidFill>
                </w14:textFill>
              </w:rPr>
              <w:t>Annual production volume</w:t>
            </w:r>
          </w:p>
          <w:p>
            <w:pPr>
              <w:rPr>
                <w:rFonts w:ascii="宋体" w:hAnsi="宋体" w:eastAsia="宋体" w:cs="Avenir"/>
                <w:b/>
                <w:bCs/>
                <w:color w:val="000000" w:themeColor="text1"/>
                <w:sz w:val="22"/>
                <w:szCs w:val="22"/>
                <w14:textFill>
                  <w14:solidFill>
                    <w14:schemeClr w14:val="tx1"/>
                  </w14:solidFill>
                </w14:textFill>
              </w:rPr>
            </w:pPr>
            <w:r>
              <w:rPr>
                <w:rFonts w:hint="eastAsia" w:ascii="宋体" w:hAnsi="宋体" w:eastAsia="宋体" w:cs="Avenir"/>
                <w:b/>
                <w:bCs/>
                <w:color w:val="000000" w:themeColor="text1"/>
                <w:sz w:val="22"/>
                <w:szCs w:val="22"/>
                <w:lang w:eastAsia="zh-CN"/>
                <w14:textFill>
                  <w14:solidFill>
                    <w14:schemeClr w14:val="tx1"/>
                  </w14:solidFill>
                </w14:textFill>
              </w:rPr>
              <w:t>年产量</w:t>
            </w:r>
          </w:p>
        </w:tc>
        <w:tc>
          <w:tcPr>
            <w:tcW w:w="3227" w:type="dxa"/>
          </w:tcPr>
          <w:p>
            <w:pPr>
              <w:rPr>
                <w:rFonts w:ascii="Avenir" w:hAnsi="Avenir" w:eastAsia="Avenir" w:cs="Avenir"/>
                <w:b/>
                <w:bCs/>
                <w:color w:val="000000" w:themeColor="text1"/>
                <w:sz w:val="22"/>
                <w:szCs w:val="22"/>
                <w14:textFill>
                  <w14:solidFill>
                    <w14:schemeClr w14:val="tx1"/>
                  </w14:solidFill>
                </w14:textFill>
              </w:rPr>
            </w:pPr>
            <w:r>
              <w:rPr>
                <w:rFonts w:ascii="Avenir" w:hAnsi="Avenir" w:eastAsia="Avenir" w:cs="Avenir"/>
                <w:b/>
                <w:bCs/>
                <w:color w:val="000000" w:themeColor="text1"/>
                <w:sz w:val="22"/>
                <w:szCs w:val="22"/>
                <w14:textFill>
                  <w14:solidFill>
                    <w14:schemeClr w14:val="tx1"/>
                  </w14:solidFill>
                </w14:textFill>
              </w:rPr>
              <w:t xml:space="preserve">Name of product that contains Next Gen </w:t>
            </w:r>
            <w:r>
              <w:br w:type="textWrapping"/>
            </w:r>
            <w:r>
              <w:rPr>
                <w:rFonts w:ascii="Avenir" w:hAnsi="Avenir" w:eastAsia="Avenir" w:cs="Avenir"/>
                <w:b/>
                <w:bCs/>
                <w:color w:val="000000" w:themeColor="text1"/>
                <w:sz w:val="22"/>
                <w:szCs w:val="22"/>
                <w14:textFill>
                  <w14:solidFill>
                    <w14:schemeClr w14:val="tx1"/>
                  </w14:solidFill>
                </w14:textFill>
              </w:rPr>
              <w:t>(DP and/or MMCF)</w:t>
            </w:r>
          </w:p>
          <w:p>
            <w:pPr>
              <w:rPr>
                <w:rFonts w:ascii="宋体" w:hAnsi="宋体" w:eastAsia="宋体" w:cs="Avenir"/>
                <w:b/>
                <w:bCs/>
                <w:color w:val="000000" w:themeColor="text1"/>
                <w:sz w:val="22"/>
                <w:szCs w:val="22"/>
                <w:lang w:eastAsia="zh-CN"/>
                <w14:textFill>
                  <w14:solidFill>
                    <w14:schemeClr w14:val="tx1"/>
                  </w14:solidFill>
                </w14:textFill>
              </w:rPr>
            </w:pPr>
            <w:r>
              <w:rPr>
                <w:rFonts w:hint="eastAsia" w:ascii="宋体" w:hAnsi="宋体" w:eastAsia="宋体" w:cs="Avenir"/>
                <w:b/>
                <w:bCs/>
                <w:color w:val="000000" w:themeColor="text1"/>
                <w:sz w:val="22"/>
                <w:szCs w:val="22"/>
                <w:lang w:eastAsia="zh-CN"/>
                <w14:textFill>
                  <w14:solidFill>
                    <w14:schemeClr w14:val="tx1"/>
                  </w14:solidFill>
                </w14:textFill>
              </w:rPr>
              <w:t>含有下一代材料的产品名称（溶解浆及/或再生纤维素纤维）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Post-consumer recycled cotton</w:t>
            </w:r>
          </w:p>
          <w:p>
            <w:pPr>
              <w:rPr>
                <w:rFonts w:ascii="宋体" w:hAnsi="宋体" w:eastAsia="宋体" w:cs="Avenir"/>
                <w:color w:val="000000" w:themeColor="text1"/>
                <w:sz w:val="22"/>
                <w:szCs w:val="22"/>
                <w:lang w:eastAsia="zh-CN"/>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消费后回收棉</w:t>
            </w:r>
          </w:p>
        </w:tc>
        <w:tc>
          <w:tcPr>
            <w:tcW w:w="1747" w:type="dxa"/>
          </w:tcPr>
          <w:p>
            <w:pPr>
              <w:jc w:val="both"/>
              <w:rPr>
                <w:rFonts w:hint="default" w:ascii="Avenir" w:hAnsi="Avenir" w:eastAsia="宋体" w:cs="Avenir"/>
                <w:color w:val="FF0000"/>
                <w:sz w:val="21"/>
                <w:szCs w:val="21"/>
                <w:lang w:val="en-US" w:eastAsia="zh-CN"/>
              </w:rPr>
            </w:pPr>
            <w:r>
              <w:rPr>
                <w:rFonts w:hint="eastAsia" w:ascii="Avenir" w:hAnsi="Avenir" w:eastAsia="宋体" w:cs="Avenir"/>
                <w:color w:val="FF0000"/>
                <w:sz w:val="21"/>
                <w:szCs w:val="21"/>
                <w:lang w:val="en-US" w:eastAsia="zh-CN"/>
              </w:rPr>
              <w:t>5%</w:t>
            </w:r>
          </w:p>
        </w:tc>
        <w:tc>
          <w:tcPr>
            <w:tcW w:w="1747" w:type="dxa"/>
          </w:tcPr>
          <w:p>
            <w:pPr>
              <w:jc w:val="both"/>
              <w:rPr>
                <w:rFonts w:hint="eastAsia" w:ascii="Avenir" w:hAnsi="Avenir" w:eastAsia="宋体" w:cs="Avenir"/>
                <w:color w:val="FF0000"/>
                <w:sz w:val="21"/>
                <w:szCs w:val="21"/>
                <w:lang w:val="en-US" w:eastAsia="zh-CN"/>
              </w:rPr>
            </w:pPr>
            <w:r>
              <w:rPr>
                <w:rFonts w:hint="eastAsia" w:ascii="Avenir" w:hAnsi="Avenir" w:eastAsia="宋体" w:cs="Avenir"/>
                <w:color w:val="FF0000"/>
                <w:sz w:val="21"/>
                <w:szCs w:val="21"/>
                <w:lang w:val="en-US" w:eastAsia="zh-CN"/>
              </w:rPr>
              <w:t>8吨（共计）</w:t>
            </w:r>
          </w:p>
        </w:tc>
        <w:tc>
          <w:tcPr>
            <w:tcW w:w="3227" w:type="dxa"/>
          </w:tcPr>
          <w:p>
            <w:pPr>
              <w:jc w:val="both"/>
              <w:rPr>
                <w:rFonts w:hint="eastAsia" w:ascii="Avenir" w:hAnsi="Avenir" w:eastAsia="宋体" w:cs="Avenir"/>
                <w:color w:val="FF0000"/>
                <w:sz w:val="21"/>
                <w:szCs w:val="21"/>
                <w:lang w:eastAsia="zh-CN"/>
              </w:rPr>
            </w:pPr>
            <w:r>
              <w:rPr>
                <w:rFonts w:hint="eastAsia" w:ascii="Avenir" w:hAnsi="Avenir" w:eastAsia="宋体" w:cs="Avenir"/>
                <w:color w:val="FF0000"/>
                <w:sz w:val="21"/>
                <w:szCs w:val="21"/>
                <w:lang w:eastAsia="zh-CN"/>
              </w:rPr>
              <w:t>粘胶长丝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Agricultural residues</w:t>
            </w:r>
          </w:p>
          <w:p>
            <w:pPr>
              <w:rPr>
                <w:rFonts w:ascii="宋体" w:hAnsi="宋体" w:eastAsia="宋体" w:cs="Avenir"/>
                <w:color w:val="000000" w:themeColor="text1"/>
                <w:sz w:val="22"/>
                <w:szCs w:val="22"/>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农业剩余物</w:t>
            </w:r>
          </w:p>
        </w:tc>
        <w:tc>
          <w:tcPr>
            <w:tcW w:w="1747" w:type="dxa"/>
          </w:tcPr>
          <w:p>
            <w:pPr>
              <w:jc w:val="both"/>
              <w:rPr>
                <w:rFonts w:hint="default" w:ascii="Avenir" w:hAnsi="Avenir" w:eastAsia="宋体" w:cs="Avenir"/>
                <w:color w:val="FF0000"/>
                <w:sz w:val="21"/>
                <w:szCs w:val="21"/>
                <w:lang w:val="en-US" w:eastAsia="zh-CN"/>
              </w:rPr>
            </w:pPr>
            <w:r>
              <w:rPr>
                <w:rFonts w:hint="eastAsia" w:ascii="Avenir" w:hAnsi="Avenir" w:eastAsia="宋体" w:cs="Avenir"/>
                <w:color w:val="FF0000"/>
                <w:sz w:val="21"/>
                <w:szCs w:val="21"/>
                <w:lang w:val="en-US" w:eastAsia="zh-CN"/>
              </w:rPr>
              <w:t>100%，95%</w:t>
            </w:r>
          </w:p>
        </w:tc>
        <w:tc>
          <w:tcPr>
            <w:tcW w:w="1747" w:type="dxa"/>
            <w:vAlign w:val="center"/>
          </w:tcPr>
          <w:p>
            <w:pPr>
              <w:keepNext w:val="0"/>
              <w:keepLines w:val="0"/>
              <w:widowControl/>
              <w:suppressLineNumbers w:val="0"/>
              <w:jc w:val="both"/>
              <w:textAlignment w:val="center"/>
              <w:rPr>
                <w:rFonts w:hint="eastAsia" w:ascii="宋体" w:hAnsi="宋体" w:eastAsia="宋体" w:cs="宋体"/>
                <w:i w:val="0"/>
                <w:iCs w:val="0"/>
                <w:color w:val="FF0000"/>
                <w:sz w:val="21"/>
                <w:szCs w:val="21"/>
                <w:u w:val="none"/>
                <w:lang w:val="en-US" w:eastAsia="en-US" w:bidi="ar-SA"/>
              </w:rPr>
            </w:pPr>
            <w:r>
              <w:rPr>
                <w:rFonts w:hint="eastAsia" w:ascii="宋体" w:hAnsi="宋体" w:eastAsia="宋体" w:cs="宋体"/>
                <w:i w:val="0"/>
                <w:iCs w:val="0"/>
                <w:color w:val="FF0000"/>
                <w:kern w:val="0"/>
                <w:sz w:val="21"/>
                <w:szCs w:val="21"/>
                <w:u w:val="none"/>
                <w:lang w:val="en-US" w:eastAsia="zh-CN" w:bidi="ar"/>
              </w:rPr>
              <w:t>34063.4717</w:t>
            </w:r>
          </w:p>
        </w:tc>
        <w:tc>
          <w:tcPr>
            <w:tcW w:w="3227" w:type="dxa"/>
          </w:tcPr>
          <w:p>
            <w:pPr>
              <w:jc w:val="both"/>
              <w:rPr>
                <w:rFonts w:hint="eastAsia" w:ascii="Avenir" w:hAnsi="Avenir" w:eastAsia="宋体" w:cs="Avenir"/>
                <w:color w:val="FF0000"/>
                <w:sz w:val="21"/>
                <w:szCs w:val="21"/>
                <w:lang w:eastAsia="zh-CN"/>
              </w:rPr>
            </w:pPr>
            <w:r>
              <w:rPr>
                <w:rFonts w:hint="eastAsia" w:ascii="Avenir" w:hAnsi="Avenir" w:eastAsia="宋体" w:cs="Avenir"/>
                <w:color w:val="FF0000"/>
                <w:sz w:val="21"/>
                <w:szCs w:val="21"/>
                <w:lang w:eastAsia="zh-CN"/>
              </w:rPr>
              <w:t>粘胶长丝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Microbial cellulose</w:t>
            </w:r>
          </w:p>
          <w:p>
            <w:pPr>
              <w:rPr>
                <w:rFonts w:ascii="宋体" w:hAnsi="宋体" w:eastAsia="宋体" w:cs="Avenir"/>
                <w:color w:val="000000" w:themeColor="text1"/>
                <w:sz w:val="22"/>
                <w:szCs w:val="22"/>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微生物纤维素</w:t>
            </w:r>
          </w:p>
        </w:tc>
        <w:tc>
          <w:tcPr>
            <w:tcW w:w="1747" w:type="dxa"/>
          </w:tcPr>
          <w:p>
            <w:pPr>
              <w:jc w:val="both"/>
              <w:rPr>
                <w:rFonts w:ascii="Avenir" w:hAnsi="Avenir" w:eastAsia="Avenir" w:cs="Avenir"/>
                <w:color w:val="FF0000"/>
                <w:sz w:val="21"/>
                <w:szCs w:val="21"/>
              </w:rPr>
            </w:pPr>
          </w:p>
        </w:tc>
        <w:tc>
          <w:tcPr>
            <w:tcW w:w="1747" w:type="dxa"/>
          </w:tcPr>
          <w:p>
            <w:pPr>
              <w:jc w:val="both"/>
              <w:rPr>
                <w:rFonts w:ascii="Avenir" w:hAnsi="Avenir" w:eastAsia="Avenir" w:cs="Avenir"/>
                <w:color w:val="FF0000"/>
                <w:sz w:val="21"/>
                <w:szCs w:val="21"/>
              </w:rPr>
            </w:pPr>
          </w:p>
        </w:tc>
        <w:tc>
          <w:tcPr>
            <w:tcW w:w="3227" w:type="dxa"/>
          </w:tcPr>
          <w:p>
            <w:pPr>
              <w:jc w:val="both"/>
              <w:rPr>
                <w:rFonts w:ascii="Avenir" w:hAnsi="Avenir" w:eastAsia="Avenir" w:cs="Avenir"/>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FSC-certified bamboo</w:t>
            </w:r>
          </w:p>
          <w:p>
            <w:pPr>
              <w:rPr>
                <w:rFonts w:ascii="Avenir Book" w:hAnsi="Avenir Book" w:eastAsia="宋体" w:cs="Avenir"/>
                <w:color w:val="000000" w:themeColor="text1"/>
                <w:sz w:val="22"/>
                <w:szCs w:val="22"/>
                <w14:textFill>
                  <w14:solidFill>
                    <w14:schemeClr w14:val="tx1"/>
                  </w14:solidFill>
                </w14:textFill>
              </w:rPr>
            </w:pPr>
            <w:r>
              <w:rPr>
                <w:rFonts w:hint="eastAsia" w:ascii="Avenir Book" w:hAnsi="Avenir Book" w:eastAsia="宋体" w:cs="Avenir"/>
                <w:color w:val="000000" w:themeColor="text1"/>
                <w:sz w:val="22"/>
                <w:szCs w:val="22"/>
                <w:lang w:eastAsia="zh-CN"/>
                <w14:textFill>
                  <w14:solidFill>
                    <w14:schemeClr w14:val="tx1"/>
                  </w14:solidFill>
                </w14:textFill>
              </w:rPr>
              <w:t>FSC认证的竹材</w:t>
            </w:r>
          </w:p>
        </w:tc>
        <w:tc>
          <w:tcPr>
            <w:tcW w:w="1747" w:type="dxa"/>
          </w:tcPr>
          <w:p>
            <w:pPr>
              <w:jc w:val="both"/>
              <w:rPr>
                <w:rFonts w:hint="default" w:ascii="Avenir" w:hAnsi="Avenir" w:eastAsia="宋体" w:cs="Avenir"/>
                <w:color w:val="FF0000"/>
                <w:sz w:val="21"/>
                <w:szCs w:val="21"/>
                <w:lang w:val="en-US" w:eastAsia="zh-CN"/>
              </w:rPr>
            </w:pPr>
            <w:r>
              <w:rPr>
                <w:rFonts w:hint="eastAsia" w:ascii="Avenir" w:hAnsi="Avenir" w:eastAsia="宋体" w:cs="Avenir"/>
                <w:color w:val="FF0000"/>
                <w:sz w:val="21"/>
                <w:szCs w:val="21"/>
                <w:lang w:val="en-US" w:eastAsia="zh-CN"/>
              </w:rPr>
              <w:t>100%</w:t>
            </w:r>
          </w:p>
        </w:tc>
        <w:tc>
          <w:tcPr>
            <w:tcW w:w="1747" w:type="dxa"/>
          </w:tcPr>
          <w:p>
            <w:pPr>
              <w:jc w:val="both"/>
              <w:rPr>
                <w:rFonts w:ascii="Avenir" w:hAnsi="Avenir" w:eastAsia="Avenir" w:cs="Avenir"/>
                <w:color w:val="FF0000"/>
                <w:sz w:val="21"/>
                <w:szCs w:val="21"/>
              </w:rPr>
            </w:pPr>
            <w:r>
              <w:rPr>
                <w:rFonts w:hint="eastAsia" w:ascii="Avenir" w:hAnsi="Avenir" w:eastAsia="Avenir" w:cs="Avenir"/>
                <w:color w:val="FF0000"/>
                <w:sz w:val="21"/>
                <w:szCs w:val="21"/>
              </w:rPr>
              <w:t>949.654</w:t>
            </w:r>
          </w:p>
        </w:tc>
        <w:tc>
          <w:tcPr>
            <w:tcW w:w="3227" w:type="dxa"/>
          </w:tcPr>
          <w:p>
            <w:pPr>
              <w:jc w:val="both"/>
              <w:rPr>
                <w:rFonts w:hint="eastAsia" w:ascii="Avenir" w:hAnsi="Avenir" w:eastAsia="宋体" w:cs="Avenir"/>
                <w:color w:val="FF0000"/>
                <w:sz w:val="21"/>
                <w:szCs w:val="21"/>
                <w:lang w:eastAsia="zh-CN"/>
              </w:rPr>
            </w:pPr>
            <w:r>
              <w:rPr>
                <w:rFonts w:hint="eastAsia" w:ascii="Avenir" w:hAnsi="Avenir" w:eastAsia="宋体" w:cs="Avenir"/>
                <w:color w:val="FF0000"/>
                <w:sz w:val="21"/>
                <w:szCs w:val="21"/>
                <w:lang w:eastAsia="zh-CN"/>
              </w:rPr>
              <w:t>粘胶竹长丝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Other, please specify:</w:t>
            </w:r>
          </w:p>
          <w:p>
            <w:pPr>
              <w:rPr>
                <w:rFonts w:ascii="宋体" w:hAnsi="Avenir" w:eastAsia="宋体" w:cs="Avenir"/>
                <w:color w:val="000000" w:themeColor="text1"/>
                <w:sz w:val="22"/>
                <w:szCs w:val="22"/>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其它，请说明</w:t>
            </w:r>
          </w:p>
        </w:tc>
        <w:tc>
          <w:tcPr>
            <w:tcW w:w="1747" w:type="dxa"/>
          </w:tcPr>
          <w:p>
            <w:pPr>
              <w:jc w:val="right"/>
              <w:rPr>
                <w:rFonts w:ascii="Avenir" w:hAnsi="Avenir" w:eastAsia="Avenir" w:cs="Avenir"/>
                <w:color w:val="000000" w:themeColor="text1"/>
                <w:sz w:val="22"/>
                <w:szCs w:val="22"/>
                <w14:textFill>
                  <w14:solidFill>
                    <w14:schemeClr w14:val="tx1"/>
                  </w14:solidFill>
                </w14:textFill>
              </w:rPr>
            </w:pPr>
          </w:p>
        </w:tc>
        <w:tc>
          <w:tcPr>
            <w:tcW w:w="1747" w:type="dxa"/>
          </w:tcPr>
          <w:p>
            <w:pPr>
              <w:jc w:val="right"/>
              <w:rPr>
                <w:rFonts w:ascii="Avenir" w:hAnsi="Avenir" w:eastAsia="Avenir" w:cs="Avenir"/>
                <w:color w:val="000000" w:themeColor="text1"/>
                <w:sz w:val="22"/>
                <w:szCs w:val="22"/>
                <w14:textFill>
                  <w14:solidFill>
                    <w14:schemeClr w14:val="tx1"/>
                  </w14:solidFill>
                </w14:textFill>
              </w:rPr>
            </w:pPr>
          </w:p>
        </w:tc>
        <w:tc>
          <w:tcPr>
            <w:tcW w:w="3227" w:type="dxa"/>
          </w:tcPr>
          <w:p>
            <w:pPr>
              <w:rPr>
                <w:rFonts w:ascii="Avenir" w:hAnsi="Avenir" w:eastAsia="Avenir" w:cs="Avenir"/>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p>
        </w:tc>
        <w:tc>
          <w:tcPr>
            <w:tcW w:w="1747" w:type="dxa"/>
          </w:tcPr>
          <w:p>
            <w:pPr>
              <w:jc w:val="right"/>
              <w:rPr>
                <w:rFonts w:ascii="Avenir" w:hAnsi="Avenir" w:eastAsia="Avenir" w:cs="Avenir"/>
                <w:color w:val="000000" w:themeColor="text1"/>
                <w:sz w:val="22"/>
                <w:szCs w:val="22"/>
                <w14:textFill>
                  <w14:solidFill>
                    <w14:schemeClr w14:val="tx1"/>
                  </w14:solidFill>
                </w14:textFill>
              </w:rPr>
            </w:pPr>
          </w:p>
        </w:tc>
        <w:tc>
          <w:tcPr>
            <w:tcW w:w="1747" w:type="dxa"/>
          </w:tcPr>
          <w:p>
            <w:pPr>
              <w:jc w:val="right"/>
              <w:rPr>
                <w:rFonts w:ascii="Avenir" w:hAnsi="Avenir" w:eastAsia="Avenir" w:cs="Avenir"/>
                <w:color w:val="000000" w:themeColor="text1"/>
                <w:sz w:val="22"/>
                <w:szCs w:val="22"/>
                <w14:textFill>
                  <w14:solidFill>
                    <w14:schemeClr w14:val="tx1"/>
                  </w14:solidFill>
                </w14:textFill>
              </w:rPr>
            </w:pPr>
          </w:p>
        </w:tc>
        <w:tc>
          <w:tcPr>
            <w:tcW w:w="3227" w:type="dxa"/>
          </w:tcPr>
          <w:p>
            <w:pPr>
              <w:rPr>
                <w:rFonts w:ascii="Avenir" w:hAnsi="Avenir" w:eastAsia="Avenir" w:cs="Avenir"/>
                <w:color w:val="000000" w:themeColor="text1"/>
                <w:sz w:val="22"/>
                <w:szCs w:val="22"/>
                <w14:textFill>
                  <w14:solidFill>
                    <w14:schemeClr w14:val="tx1"/>
                  </w14:solidFill>
                </w14:textFill>
              </w:rPr>
            </w:pPr>
          </w:p>
        </w:tc>
      </w:tr>
    </w:tbl>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AF9E"/>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What percentage of your company’s overall annual production of MMCF, by volume, is made using alternative Next Generation Solution feedstocks?</w:t>
      </w:r>
    </w:p>
    <w:p>
      <w:pPr>
        <w:pStyle w:val="28"/>
        <w:pBdr>
          <w:top w:val="none" w:color="auto" w:sz="0" w:space="0"/>
          <w:left w:val="none" w:color="auto" w:sz="0" w:space="0"/>
          <w:bottom w:val="none" w:color="auto" w:sz="0" w:space="0"/>
          <w:right w:val="none" w:color="auto" w:sz="0" w:space="0"/>
          <w:between w:val="none" w:color="auto" w:sz="0" w:space="0"/>
        </w:pBdr>
        <w:rPr>
          <w:rFonts w:ascii="宋体" w:hAnsi="Avenir" w:eastAsia="宋体" w:cs="Avenir"/>
          <w:color w:val="000000" w:themeColor="text1"/>
          <w:sz w:val="22"/>
          <w:szCs w:val="22"/>
          <w:lang w:eastAsia="zh-CN"/>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公司再生纤维素纤维的年产量中有多少比例使用了下一代解决方案原材料？</w:t>
      </w:r>
    </w:p>
    <w:p>
      <w:pPr>
        <w:rPr>
          <w:rFonts w:hint="default" w:ascii="Avenir" w:hAnsi="Avenir" w:eastAsia="Avenir" w:cs="Avenir"/>
          <w:color w:val="000000" w:themeColor="text1"/>
          <w:sz w:val="22"/>
          <w:szCs w:val="22"/>
          <w:lang w:val="en-US" w:eastAsia="zh-CN"/>
          <w14:textFill>
            <w14:solidFill>
              <w14:schemeClr w14:val="tx1"/>
            </w14:solidFill>
          </w14:textFill>
        </w:rPr>
      </w:pPr>
      <w:r>
        <w:rPr>
          <w:rFonts w:hint="eastAsia" w:ascii="Avenir" w:hAnsi="Avenir" w:eastAsia="Avenir" w:cs="Avenir"/>
          <w:color w:val="000000" w:themeColor="text1"/>
          <w:sz w:val="22"/>
          <w:szCs w:val="22"/>
          <w:lang w:val="en-US" w:eastAsia="zh-CN"/>
          <w14:textFill>
            <w14:solidFill>
              <w14:schemeClr w14:val="tx1"/>
            </w14:solidFill>
          </w14:textFill>
        </w:rPr>
        <w:t xml:space="preserve">            </w:t>
      </w:r>
      <w:r>
        <w:rPr>
          <w:rFonts w:hint="eastAsia" w:ascii="Avenir" w:hAnsi="Avenir" w:eastAsia="Avenir" w:cs="Avenir"/>
          <w:color w:val="FF0000"/>
          <w:sz w:val="22"/>
          <w:szCs w:val="22"/>
          <w:lang w:val="en-US" w:eastAsia="zh-CN"/>
        </w:rPr>
        <w:t xml:space="preserve">   因购买</w:t>
      </w:r>
      <w:r>
        <w:rPr>
          <w:rFonts w:hint="eastAsia" w:ascii="Avenir" w:hAnsi="Avenir" w:eastAsia="宋体" w:cs="Avenir"/>
          <w:color w:val="FF0000"/>
          <w:sz w:val="22"/>
          <w:szCs w:val="22"/>
          <w:lang w:val="en-US" w:eastAsia="zh-CN"/>
        </w:rPr>
        <w:t>可回收</w:t>
      </w:r>
      <w:r>
        <w:rPr>
          <w:rFonts w:hint="eastAsia" w:ascii="宋体" w:hAnsi="MS Mincho" w:eastAsia="宋体" w:cs="MS Mincho"/>
          <w:color w:val="FF0000"/>
          <w:sz w:val="22"/>
          <w:szCs w:val="22"/>
          <w:lang w:eastAsia="zh-CN"/>
        </w:rPr>
        <w:t>浆粕比较困难，我公司目前仅有的原料已生产出</w:t>
      </w:r>
      <w:r>
        <w:rPr>
          <w:rFonts w:hint="eastAsia" w:ascii="宋体" w:hAnsi="MS Mincho" w:eastAsia="宋体" w:cs="MS Mincho"/>
          <w:color w:val="FF0000"/>
          <w:sz w:val="22"/>
          <w:szCs w:val="22"/>
          <w:lang w:val="en-US" w:eastAsia="zh-CN"/>
        </w:rPr>
        <w:t>8吨含下一代再生</w:t>
      </w:r>
      <w:r>
        <w:rPr>
          <w:rFonts w:hint="eastAsia" w:ascii="宋体" w:hAnsi="MS Mincho" w:eastAsia="宋体" w:cs="MS Mincho"/>
          <w:color w:val="FF0000"/>
          <w:sz w:val="22"/>
          <w:szCs w:val="22"/>
          <w:lang w:eastAsia="zh-CN"/>
        </w:rPr>
        <w:t>纤维素纤维</w:t>
      </w:r>
      <w:r>
        <w:rPr>
          <w:rFonts w:hint="eastAsia" w:ascii="宋体" w:hAnsi="MS Mincho" w:eastAsia="宋体" w:cs="MS Mincho"/>
          <w:color w:val="FF0000"/>
          <w:sz w:val="22"/>
          <w:szCs w:val="22"/>
          <w:lang w:val="en-US" w:eastAsia="zh-CN"/>
        </w:rPr>
        <w:t>5%的产品。目前正在与</w:t>
      </w:r>
      <w:r>
        <w:rPr>
          <w:rFonts w:hint="eastAsia" w:ascii="Avenir" w:hAnsi="Avenir" w:eastAsia="Avenir" w:cs="Avenir"/>
          <w:color w:val="FF0000"/>
          <w:sz w:val="22"/>
          <w:szCs w:val="22"/>
          <w:lang w:eastAsia="zh-CN"/>
        </w:rPr>
        <w:t>Renewcell积极共同，争取共同研发、共同生产、共同销售。</w:t>
      </w: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What are your company’s targets and timeline for increasing use, and commercial availability, of new products made from alternative Next Gen fibres? If these targets are public, please provide a link to the relevant webpage. (Hot Button 3.4, 3.7)</w:t>
      </w:r>
    </w:p>
    <w:p>
      <w:pPr>
        <w:pStyle w:val="28"/>
        <w:pBdr>
          <w:top w:val="none" w:color="auto" w:sz="0" w:space="0"/>
          <w:left w:val="none" w:color="auto" w:sz="0" w:space="0"/>
          <w:bottom w:val="none" w:color="auto" w:sz="0" w:space="0"/>
          <w:right w:val="none" w:color="auto" w:sz="0" w:space="0"/>
          <w:between w:val="none" w:color="auto" w:sz="0" w:space="0"/>
        </w:pBdr>
        <w:rPr>
          <w:rFonts w:ascii="Avenir Book" w:hAnsi="Avenir Book" w:eastAsia="宋体" w:cs="MS Mincho"/>
          <w:color w:val="auto"/>
          <w:sz w:val="22"/>
          <w:szCs w:val="22"/>
          <w:highlight w:val="none"/>
          <w:lang w:eastAsia="zh-CN"/>
        </w:rPr>
      </w:pPr>
      <w:r>
        <w:rPr>
          <w:rFonts w:hint="eastAsia" w:ascii="宋体" w:hAnsi="MS Mincho" w:eastAsia="宋体" w:cs="MS Mincho"/>
          <w:color w:val="auto"/>
          <w:sz w:val="22"/>
          <w:szCs w:val="22"/>
          <w:highlight w:val="none"/>
          <w:lang w:eastAsia="zh-CN"/>
        </w:rPr>
        <w:t>含有下一代纤维的新产品是否有扩产及商业量产的目标及时间表？请提供。如这些目标已经公开，请提供相关网页的链接。</w:t>
      </w:r>
      <w:r>
        <w:rPr>
          <w:rFonts w:hint="eastAsia" w:ascii="宋体" w:hAnsi="宋体" w:eastAsia="宋体" w:cs="Avenir"/>
          <w:color w:val="auto"/>
          <w:sz w:val="22"/>
          <w:szCs w:val="22"/>
          <w:highlight w:val="none"/>
          <w:lang w:eastAsia="zh-CN"/>
        </w:rPr>
        <w:t>（</w:t>
      </w:r>
      <w:r>
        <w:rPr>
          <w:rFonts w:hint="eastAsia" w:eastAsia="宋体"/>
          <w:color w:val="auto"/>
          <w:sz w:val="22"/>
          <w:szCs w:val="22"/>
          <w:highlight w:val="none"/>
          <w:lang w:eastAsia="zh-CN"/>
        </w:rPr>
        <w:t>与排名报告</w:t>
      </w:r>
      <w:r>
        <w:rPr>
          <w:rFonts w:ascii="Avenir Book" w:hAnsi="Avenir Book" w:eastAsia="宋体" w:cs="MS Mincho"/>
          <w:color w:val="auto"/>
          <w:sz w:val="22"/>
          <w:szCs w:val="22"/>
          <w:highlight w:val="none"/>
          <w:lang w:eastAsia="zh-CN"/>
        </w:rPr>
        <w:t>3.4</w:t>
      </w:r>
      <w:r>
        <w:rPr>
          <w:rFonts w:hint="eastAsia" w:ascii="Avenir Book" w:hAnsi="Avenir Book" w:eastAsia="宋体" w:cs="MS Mincho"/>
          <w:color w:val="auto"/>
          <w:sz w:val="22"/>
          <w:szCs w:val="22"/>
          <w:highlight w:val="none"/>
          <w:lang w:eastAsia="zh-CN"/>
        </w:rPr>
        <w:t>和3</w:t>
      </w:r>
      <w:r>
        <w:rPr>
          <w:rFonts w:ascii="Avenir Book" w:hAnsi="Avenir Book" w:eastAsia="宋体" w:cs="MS Mincho"/>
          <w:color w:val="auto"/>
          <w:sz w:val="22"/>
          <w:szCs w:val="22"/>
          <w:highlight w:val="none"/>
          <w:lang w:eastAsia="zh-CN"/>
        </w:rPr>
        <w:t>.7标准项相关）</w:t>
      </w:r>
    </w:p>
    <w:p>
      <w:pPr>
        <w:pBdr>
          <w:top w:val="none" w:color="auto" w:sz="0" w:space="0"/>
          <w:left w:val="none" w:color="auto" w:sz="0" w:space="0"/>
          <w:bottom w:val="none" w:color="auto" w:sz="0" w:space="0"/>
          <w:right w:val="none" w:color="auto" w:sz="0" w:space="0"/>
          <w:between w:val="none" w:color="auto" w:sz="0" w:space="0"/>
        </w:pBdr>
        <w:ind w:firstLine="720" w:firstLineChars="0"/>
        <w:rPr>
          <w:rFonts w:ascii="Avenir" w:hAnsi="Avenir" w:eastAsia="Avenir" w:cs="Avenir"/>
          <w:b/>
          <w:bCs/>
          <w:color w:val="000000" w:themeColor="text1"/>
          <w:highlight w:val="none"/>
          <w:lang w:eastAsia="zh-CN"/>
          <w14:textFill>
            <w14:solidFill>
              <w14:schemeClr w14:val="tx1"/>
            </w14:solidFill>
          </w14:textFill>
        </w:rPr>
      </w:pPr>
      <w:r>
        <w:rPr>
          <w:rFonts w:hint="eastAsia" w:ascii="Avenir Book" w:hAnsi="Avenir Book" w:eastAsia="宋体" w:cs="MS Mincho"/>
          <w:color w:val="FF0000"/>
          <w:sz w:val="22"/>
          <w:szCs w:val="22"/>
          <w:highlight w:val="none"/>
          <w:lang w:eastAsia="zh-CN"/>
        </w:rPr>
        <w:t>2023年实现单条生产线</w:t>
      </w:r>
      <w:r>
        <w:rPr>
          <w:rFonts w:hint="eastAsia" w:ascii="Avenir Book" w:hAnsi="Avenir Book" w:eastAsia="宋体" w:cs="MS Mincho"/>
          <w:color w:val="FF0000"/>
          <w:sz w:val="22"/>
          <w:szCs w:val="22"/>
          <w:highlight w:val="none"/>
          <w:lang w:val="en-US" w:eastAsia="zh-CN"/>
        </w:rPr>
        <w:t>20</w:t>
      </w:r>
      <w:r>
        <w:rPr>
          <w:rFonts w:hint="eastAsia" w:ascii="Avenir Book" w:hAnsi="Avenir Book" w:eastAsia="宋体" w:cs="MS Mincho"/>
          <w:color w:val="FF0000"/>
          <w:sz w:val="22"/>
          <w:szCs w:val="22"/>
          <w:highlight w:val="none"/>
          <w:lang w:eastAsia="zh-CN"/>
        </w:rPr>
        <w:t>%量产（约300吨/年下一代纤维材料所用浆粕;），2025年实现单条生产线</w:t>
      </w:r>
      <w:r>
        <w:rPr>
          <w:rFonts w:hint="eastAsia" w:ascii="Avenir Book" w:hAnsi="Avenir Book" w:eastAsia="宋体" w:cs="MS Mincho"/>
          <w:color w:val="FF0000"/>
          <w:sz w:val="22"/>
          <w:szCs w:val="22"/>
          <w:highlight w:val="none"/>
          <w:lang w:val="en-US" w:eastAsia="zh-CN"/>
        </w:rPr>
        <w:t>30</w:t>
      </w:r>
      <w:r>
        <w:rPr>
          <w:rFonts w:hint="eastAsia" w:ascii="Avenir Book" w:hAnsi="Avenir Book" w:eastAsia="宋体" w:cs="MS Mincho"/>
          <w:color w:val="FF0000"/>
          <w:sz w:val="22"/>
          <w:szCs w:val="22"/>
          <w:highlight w:val="none"/>
          <w:lang w:eastAsia="zh-CN"/>
        </w:rPr>
        <w:t>%量产（约500吨/年下一代纤维材料所用浆粕;），2030年实现单条生产线达到</w:t>
      </w:r>
      <w:r>
        <w:rPr>
          <w:rFonts w:hint="eastAsia" w:ascii="Avenir Book" w:hAnsi="Avenir Book" w:eastAsia="宋体" w:cs="MS Mincho"/>
          <w:color w:val="FF0000"/>
          <w:sz w:val="22"/>
          <w:szCs w:val="22"/>
          <w:highlight w:val="none"/>
          <w:lang w:val="en-US" w:eastAsia="zh-CN"/>
        </w:rPr>
        <w:t>4</w:t>
      </w:r>
      <w:r>
        <w:rPr>
          <w:rFonts w:hint="eastAsia" w:ascii="Avenir Book" w:hAnsi="Avenir Book" w:eastAsia="宋体" w:cs="MS Mincho"/>
          <w:color w:val="FF0000"/>
          <w:sz w:val="22"/>
          <w:szCs w:val="22"/>
          <w:highlight w:val="none"/>
          <w:lang w:eastAsia="zh-CN"/>
        </w:rPr>
        <w:t>0%（约1000吨/年下一代纤维材料所用浆粕)。</w:t>
      </w: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FF0000"/>
          <w:highlight w:val="none"/>
          <w:lang w:eastAsia="zh-CN"/>
        </w:rPr>
      </w:pPr>
    </w:p>
    <w:p>
      <w:pPr>
        <w:pBdr>
          <w:top w:val="none" w:color="auto" w:sz="0" w:space="0"/>
          <w:left w:val="none" w:color="auto" w:sz="0" w:space="0"/>
          <w:bottom w:val="none" w:color="auto" w:sz="0" w:space="0"/>
          <w:right w:val="none" w:color="auto" w:sz="0" w:space="0"/>
          <w:between w:val="none" w:color="auto" w:sz="0" w:space="0"/>
        </w:pBdr>
        <w:rPr>
          <w:rFonts w:ascii="MS Gothic" w:hAnsi="MS Gothic" w:eastAsia="MS Gothic" w:cs="MS Gothic"/>
          <w:b/>
          <w:bCs/>
          <w:color w:val="00AF9E"/>
          <w:lang w:eastAsia="zh-CN"/>
        </w:rPr>
      </w:pPr>
      <w:r>
        <w:rPr>
          <w:rFonts w:ascii="Avenir" w:hAnsi="Avenir" w:eastAsia="Avenir" w:cs="Avenir"/>
          <w:b/>
          <w:bCs/>
          <w:color w:val="00AF9E"/>
        </w:rPr>
        <w:t>FINANCING AND INVESTMENT</w:t>
      </w:r>
    </w:p>
    <w:p>
      <w:pPr>
        <w:pBdr>
          <w:top w:val="none" w:color="auto" w:sz="0" w:space="0"/>
          <w:left w:val="none" w:color="auto" w:sz="0" w:space="0"/>
          <w:bottom w:val="none" w:color="auto" w:sz="0" w:space="0"/>
          <w:right w:val="none" w:color="auto" w:sz="0" w:space="0"/>
          <w:between w:val="none" w:color="auto" w:sz="0" w:space="0"/>
        </w:pBdr>
        <w:rPr>
          <w:rFonts w:ascii="宋体" w:hAnsi="宋体" w:eastAsia="宋体" w:cs="MS Gothic"/>
          <w:b/>
          <w:bCs/>
          <w:color w:val="00AF9E"/>
          <w:lang w:eastAsia="zh-CN"/>
        </w:rPr>
      </w:pPr>
      <w:r>
        <w:rPr>
          <w:rFonts w:hint="eastAsia" w:ascii="宋体" w:hAnsi="宋体" w:eastAsia="宋体" w:cs="MS Gothic"/>
          <w:b/>
          <w:bCs/>
          <w:color w:val="00AF9E"/>
          <w:lang w:eastAsia="zh-CN"/>
        </w:rPr>
        <w:t>融资与投资</w:t>
      </w: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AF9E"/>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 xml:space="preserve">Are you seeking investments, either to adapt your current facility to receive </w:t>
      </w:r>
      <w:r>
        <w:rPr>
          <w:rFonts w:ascii="Avenir" w:hAnsi="Avenir" w:eastAsia="Avenir" w:cs="Avenir"/>
          <w:sz w:val="22"/>
          <w:szCs w:val="22"/>
        </w:rPr>
        <w:t xml:space="preserve">Next Gen </w:t>
      </w:r>
      <w:r>
        <w:rPr>
          <w:rFonts w:ascii="Avenir" w:hAnsi="Avenir" w:eastAsia="Avenir" w:cs="Avenir"/>
          <w:color w:val="000000" w:themeColor="text1"/>
          <w:sz w:val="22"/>
          <w:szCs w:val="22"/>
          <w14:textFill>
            <w14:solidFill>
              <w14:schemeClr w14:val="tx1"/>
            </w14:solidFill>
          </w14:textFill>
        </w:rPr>
        <w:t>raw material inputs, or to build a new Next Gen Solution mill?  What kind of financing are you seeking? How much are you looking for?</w:t>
      </w:r>
    </w:p>
    <w:p>
      <w:pPr>
        <w:pStyle w:val="28"/>
        <w:pBdr>
          <w:top w:val="none" w:color="auto" w:sz="0" w:space="0"/>
          <w:left w:val="none" w:color="auto" w:sz="0" w:space="0"/>
          <w:bottom w:val="none" w:color="auto" w:sz="0" w:space="0"/>
          <w:right w:val="none" w:color="auto" w:sz="0" w:space="0"/>
          <w:between w:val="none" w:color="auto" w:sz="0" w:space="0"/>
        </w:pBdr>
        <w:rPr>
          <w:rFonts w:hint="default"/>
          <w:color w:val="000000" w:themeColor="text1"/>
          <w:sz w:val="22"/>
          <w:szCs w:val="22"/>
          <w:lang w:val="en-US" w:eastAsia="zh-CN"/>
          <w14:textFill>
            <w14:solidFill>
              <w14:schemeClr w14:val="tx1"/>
            </w14:solidFill>
          </w14:textFill>
        </w:rPr>
      </w:pPr>
      <w:r>
        <w:rPr>
          <w:rFonts w:hint="eastAsia" w:ascii="宋体" w:hAnsi="宋体" w:eastAsia="宋体"/>
          <w:sz w:val="22"/>
          <w:szCs w:val="22"/>
          <w:lang w:eastAsia="zh-CN"/>
        </w:rPr>
        <w:t>公司是否正在融资，用于改造现有工厂以接收下一代原材料，或建造新的下一代解决方案工厂？公司正在争取何种融资？融资规模是多少？</w:t>
      </w:r>
      <w:r>
        <w:rPr>
          <w:rFonts w:hint="eastAsia"/>
          <w:lang w:eastAsia="zh-CN"/>
        </w:rPr>
        <w:br w:type="textWrapping"/>
      </w:r>
      <w:r>
        <w:rPr>
          <w:rFonts w:hint="eastAsia" w:ascii="宋体" w:hAnsi="宋体" w:eastAsia="宋体"/>
          <w:color w:val="FF0000"/>
          <w:sz w:val="22"/>
          <w:szCs w:val="22"/>
          <w:lang w:eastAsia="zh-CN"/>
        </w:rPr>
        <w:t>我公司计划融资</w:t>
      </w:r>
      <w:r>
        <w:rPr>
          <w:rFonts w:hint="eastAsia" w:ascii="宋体" w:hAnsi="宋体" w:eastAsia="宋体"/>
          <w:color w:val="FF0000"/>
          <w:sz w:val="22"/>
          <w:szCs w:val="22"/>
          <w:lang w:val="en-US" w:eastAsia="zh-CN"/>
        </w:rPr>
        <w:t>7个亿用于改造现有工厂</w:t>
      </w:r>
      <w:r>
        <w:rPr>
          <w:rFonts w:hint="eastAsia" w:ascii="宋体" w:hAnsi="宋体" w:eastAsia="宋体"/>
          <w:color w:val="FF0000"/>
          <w:sz w:val="22"/>
          <w:szCs w:val="22"/>
          <w:lang w:eastAsia="zh-CN"/>
        </w:rPr>
        <w:t>以接收下一代原材料</w:t>
      </w: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If additional investment were available, would your company consider converting some of its production capacity to Next Generation feedstock?  If yes, how much? 25%, 50%, 75%, 100%? What considerations would be important for m</w:t>
      </w:r>
      <w:bookmarkStart w:id="0" w:name="_GoBack"/>
      <w:bookmarkEnd w:id="0"/>
      <w:r>
        <w:rPr>
          <w:rFonts w:ascii="Avenir" w:hAnsi="Avenir" w:eastAsia="Avenir" w:cs="Avenir"/>
          <w:color w:val="000000" w:themeColor="text1"/>
          <w:sz w:val="22"/>
          <w:szCs w:val="22"/>
          <w14:textFill>
            <w14:solidFill>
              <w14:schemeClr w14:val="tx1"/>
            </w14:solidFill>
          </w14:textFill>
        </w:rPr>
        <w:t>aking such a decision? </w:t>
      </w:r>
    </w:p>
    <w:p>
      <w:pPr>
        <w:pBdr>
          <w:top w:val="none" w:color="auto" w:sz="0" w:space="0"/>
          <w:left w:val="none" w:color="auto" w:sz="0" w:space="0"/>
          <w:bottom w:val="none" w:color="auto" w:sz="0" w:space="0"/>
          <w:right w:val="none" w:color="auto" w:sz="0" w:space="0"/>
          <w:between w:val="none" w:color="auto" w:sz="0" w:space="0"/>
        </w:pBdr>
        <w:ind w:left="720"/>
        <w:rPr>
          <w:rFonts w:ascii="宋体" w:hAnsi="宋体" w:eastAsia="宋体" w:cs="Avenir"/>
          <w:color w:val="000000"/>
          <w:sz w:val="22"/>
          <w:szCs w:val="22"/>
          <w:lang w:eastAsia="zh-CN"/>
        </w:rPr>
      </w:pPr>
      <w:r>
        <w:rPr>
          <w:rFonts w:hint="eastAsia" w:ascii="宋体" w:hAnsi="宋体" w:eastAsia="宋体" w:cs="Avenir"/>
          <w:color w:val="000000"/>
          <w:sz w:val="22"/>
          <w:szCs w:val="22"/>
          <w:lang w:eastAsia="zh-CN"/>
        </w:rPr>
        <w:t>如果具备额外投资的条件，公司是否会考虑将部分产量转型为“下一代解决方案”产线？如是，多少比例？</w:t>
      </w:r>
      <w:r>
        <w:rPr>
          <w:rFonts w:ascii="Avenir" w:hAnsi="Avenir" w:eastAsia="Avenir" w:cs="Avenir"/>
          <w:color w:val="000000"/>
          <w:sz w:val="22"/>
          <w:szCs w:val="22"/>
          <w:lang w:eastAsia="zh-CN"/>
        </w:rPr>
        <w:t xml:space="preserve">25%, 50%, 75%, 100%? </w:t>
      </w:r>
      <w:r>
        <w:rPr>
          <w:rFonts w:hint="eastAsia" w:ascii="宋体" w:hAnsi="宋体" w:eastAsia="宋体" w:cs="Avenir"/>
          <w:color w:val="000000"/>
          <w:sz w:val="22"/>
          <w:szCs w:val="22"/>
          <w:lang w:eastAsia="zh-CN"/>
        </w:rPr>
        <w:t>有哪些重要的考量因素会影响这一决策？</w:t>
      </w:r>
    </w:p>
    <w:p>
      <w:pPr>
        <w:pStyle w:val="28"/>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themeColor="text1"/>
          <w:sz w:val="22"/>
          <w:szCs w:val="22"/>
          <w:lang w:eastAsia="zh-CN"/>
          <w14:textFill>
            <w14:solidFill>
              <w14:schemeClr w14:val="tx1"/>
            </w14:solidFill>
          </w14:textFill>
        </w:rPr>
      </w:pPr>
    </w:p>
    <w:p>
      <w:pPr>
        <w:rPr>
          <w:rFonts w:hint="eastAsia" w:ascii="Avenir" w:hAnsi="Avenir" w:cs="Avenir" w:eastAsiaTheme="minorEastAsia"/>
          <w:color w:val="000000" w:themeColor="text1"/>
          <w:sz w:val="22"/>
          <w:szCs w:val="22"/>
          <w:lang w:val="en-US" w:eastAsia="zh-CN"/>
          <w14:textFill>
            <w14:solidFill>
              <w14:schemeClr w14:val="tx1"/>
            </w14:solidFill>
          </w14:textFill>
        </w:rPr>
      </w:pPr>
      <w:r>
        <w:rPr>
          <w:rFonts w:hint="eastAsia" w:ascii="Avenir" w:hAnsi="Avenir" w:eastAsia="Avenir" w:cs="Avenir"/>
          <w:color w:val="000000" w:themeColor="text1"/>
          <w:sz w:val="22"/>
          <w:szCs w:val="22"/>
          <w:lang w:val="en-US" w:eastAsia="zh-CN"/>
          <w14:textFill>
            <w14:solidFill>
              <w14:schemeClr w14:val="tx1"/>
            </w14:solidFill>
          </w14:textFill>
        </w:rPr>
        <w:t xml:space="preserve">             </w:t>
      </w:r>
      <w:r>
        <w:rPr>
          <w:rFonts w:hint="eastAsia" w:ascii="Avenir" w:hAnsi="Avenir" w:eastAsia="Avenir" w:cs="Avenir"/>
          <w:color w:val="FF0000"/>
          <w:sz w:val="22"/>
          <w:szCs w:val="22"/>
          <w:lang w:val="en-US" w:eastAsia="zh-CN"/>
        </w:rPr>
        <w:t xml:space="preserve"> 可以考虑。比例达到20%（总量达到34000吨）左右。考虑的因素：回收浆的</w:t>
      </w:r>
      <w:r>
        <w:rPr>
          <w:rFonts w:hint="eastAsia" w:ascii="Avenir" w:hAnsi="Avenir" w:cs="Avenir"/>
          <w:color w:val="FF0000"/>
          <w:sz w:val="22"/>
          <w:szCs w:val="22"/>
        </w:rPr>
        <w:t>质量、产量</w:t>
      </w:r>
      <w:r>
        <w:rPr>
          <w:rFonts w:hint="eastAsia" w:ascii="Avenir" w:hAnsi="Avenir" w:cs="Avenir"/>
          <w:color w:val="FF0000"/>
          <w:sz w:val="22"/>
          <w:szCs w:val="22"/>
          <w:lang w:eastAsia="zh-CN"/>
        </w:rPr>
        <w:t>是否能</w:t>
      </w:r>
      <w:r>
        <w:rPr>
          <w:rFonts w:hint="eastAsia" w:ascii="Avenir" w:hAnsi="Avenir" w:cs="Avenir"/>
          <w:color w:val="FF0000"/>
          <w:sz w:val="22"/>
          <w:szCs w:val="22"/>
        </w:rPr>
        <w:t>满足商业化</w:t>
      </w:r>
      <w:r>
        <w:rPr>
          <w:rFonts w:hint="eastAsia" w:ascii="Avenir" w:hAnsi="Avenir" w:cs="Avenir"/>
          <w:color w:val="FF0000"/>
          <w:sz w:val="22"/>
          <w:szCs w:val="22"/>
          <w:lang w:eastAsia="zh-CN"/>
        </w:rPr>
        <w:t>。</w:t>
      </w:r>
    </w:p>
    <w:p>
      <w:pPr>
        <w:pStyle w:val="28"/>
        <w:numPr>
          <w:ilvl w:val="0"/>
          <w:numId w:val="1"/>
        </w:numPr>
        <w:rP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 xml:space="preserve">Are there any other factors that are holding you back from expanding your production of Next Gen Solutions? </w:t>
      </w:r>
    </w:p>
    <w:p>
      <w:pPr>
        <w:pStyle w:val="28"/>
        <w:rPr>
          <w:rFonts w:hint="eastAsia" w:ascii="宋体" w:hAnsi="MS Mincho" w:eastAsia="宋体" w:cs="MS Mincho"/>
          <w:color w:val="000000" w:themeColor="text1"/>
          <w:sz w:val="22"/>
          <w:szCs w:val="22"/>
          <w:lang w:eastAsia="zh-CN"/>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是否存在其它因素导致下一代解决方案扩产计划迟疑不定？</w:t>
      </w:r>
    </w:p>
    <w:p>
      <w:pPr>
        <w:pStyle w:val="28"/>
        <w:ind w:firstLine="220" w:firstLineChars="100"/>
        <w:rPr>
          <w:rFonts w:hint="eastAsia" w:ascii="宋体" w:hAnsi="MS Mincho" w:eastAsia="宋体" w:cs="MS Mincho"/>
          <w:color w:val="000000" w:themeColor="text1"/>
          <w:sz w:val="22"/>
          <w:szCs w:val="22"/>
          <w:lang w:eastAsia="zh-CN"/>
          <w14:textFill>
            <w14:solidFill>
              <w14:schemeClr w14:val="tx1"/>
            </w14:solidFill>
          </w14:textFill>
        </w:rPr>
      </w:pPr>
    </w:p>
    <w:p>
      <w:pPr>
        <w:pStyle w:val="28"/>
        <w:ind w:firstLine="220" w:firstLineChars="100"/>
        <w:rPr>
          <w:rFonts w:hint="eastAsia" w:ascii="宋体" w:hAnsi="MS Mincho" w:eastAsia="宋体" w:cs="MS Mincho"/>
          <w:color w:val="FF0000"/>
          <w:sz w:val="22"/>
          <w:szCs w:val="22"/>
          <w:lang w:eastAsia="zh-CN"/>
        </w:rPr>
      </w:pPr>
      <w:r>
        <w:rPr>
          <w:rFonts w:hint="eastAsia" w:ascii="宋体" w:hAnsi="MS Mincho" w:eastAsia="宋体" w:cs="MS Mincho"/>
          <w:color w:val="FF0000"/>
          <w:sz w:val="22"/>
          <w:szCs w:val="22"/>
          <w:lang w:eastAsia="zh-CN"/>
        </w:rPr>
        <w:t>不存在</w:t>
      </w:r>
    </w:p>
    <w:sectPr>
      <w:pgSz w:w="12240" w:h="15840"/>
      <w:pgMar w:top="1570" w:right="1440" w:bottom="1440" w:left="144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Avenir">
    <w:altName w:val="Corbel"/>
    <w:panose1 w:val="02000503020000020003"/>
    <w:charset w:val="00"/>
    <w:family w:val="auto"/>
    <w:pitch w:val="default"/>
    <w:sig w:usb0="00000000" w:usb1="00000000" w:usb2="00000000" w:usb3="00000000" w:csb0="0000009B" w:csb1="00000000"/>
  </w:font>
  <w:font w:name="Corbel">
    <w:panose1 w:val="020B0503020204020204"/>
    <w:charset w:val="00"/>
    <w:family w:val="auto"/>
    <w:pitch w:val="default"/>
    <w:sig w:usb0="A00002EF" w:usb1="4000A44B" w:usb2="00000000" w:usb3="00000000" w:csb0="2000019F" w:csb1="00000000"/>
  </w:font>
  <w:font w:name="MS Mincho">
    <w:panose1 w:val="02020609040205080304"/>
    <w:charset w:val="80"/>
    <w:family w:val="modern"/>
    <w:pitch w:val="default"/>
    <w:sig w:usb0="E00002FF" w:usb1="6AC7FDFB" w:usb2="00000012" w:usb3="00000000" w:csb0="4002009F" w:csb1="DFD70000"/>
  </w:font>
  <w:font w:name="Avenir Book">
    <w:altName w:val="Corbel"/>
    <w:panose1 w:val="02000503020000020003"/>
    <w:charset w:val="00"/>
    <w:family w:val="auto"/>
    <w:pitch w:val="default"/>
    <w:sig w:usb0="00000000" w:usb1="00000000" w:usb2="00000000" w:usb3="00000000" w:csb0="0000009B" w:csb1="00000000"/>
  </w:font>
  <w:font w:name="MS Gothic">
    <w:panose1 w:val="020B0609070205080204"/>
    <w:charset w:val="80"/>
    <w:family w:val="modern"/>
    <w:pitch w:val="default"/>
    <w:sig w:usb0="E00002FF" w:usb1="6AC7FDFB" w:usb2="00000012" w:usb3="00000000" w:csb0="4002009F" w:csb1="DFD70000"/>
  </w:font>
  <w:font w:name="STSong-Light">
    <w:altName w:val="Times New Roman"/>
    <w:panose1 w:val="00000000000000000000"/>
    <w:charset w:val="00"/>
    <w:family w:val="auto"/>
    <w:pitch w:val="default"/>
    <w:sig w:usb0="00000000" w:usb1="00000000" w:usb2="00000000" w:usb3="00000000" w:csb0="00000000" w:csb1="00000000"/>
  </w:font>
  <w:font w:name="Noto Sans Symbols">
    <w:altName w:val="Calibri"/>
    <w:panose1 w:val="020B0604020202020204"/>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42648"/>
    <w:multiLevelType w:val="multilevel"/>
    <w:tmpl w:val="01F42648"/>
    <w:lvl w:ilvl="0" w:tentative="0">
      <w:start w:val="1"/>
      <w:numFmt w:val="bullet"/>
      <w:lvlText w:val="◊"/>
      <w:lvlJc w:val="left"/>
      <w:pPr>
        <w:ind w:left="1440" w:hanging="360"/>
      </w:pPr>
      <w:rPr>
        <w:rFonts w:ascii="Noto Sans Symbols" w:hAnsi="Noto Sans Symbols" w:eastAsia="Noto Sans Symbols" w:cs="Noto Sans Symbols"/>
        <w:color w:val="000000"/>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1B751076"/>
    <w:multiLevelType w:val="multilevel"/>
    <w:tmpl w:val="1B751076"/>
    <w:lvl w:ilvl="0" w:tentative="0">
      <w:start w:val="1"/>
      <w:numFmt w:val="decimal"/>
      <w:lvlText w:val="%1."/>
      <w:lvlJc w:val="left"/>
      <w:pPr>
        <w:ind w:left="720" w:hanging="360"/>
      </w:pPr>
      <w:rPr>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5NTZkNGVmY2MzMWU5YjhmOTI3YzYzODc3N2NkMjQifQ=="/>
  </w:docVars>
  <w:rsids>
    <w:rsidRoot w:val="009B01A7"/>
    <w:rsid w:val="00000316"/>
    <w:rsid w:val="00033E1C"/>
    <w:rsid w:val="000346F4"/>
    <w:rsid w:val="000539E1"/>
    <w:rsid w:val="00056B0C"/>
    <w:rsid w:val="00060B01"/>
    <w:rsid w:val="00064246"/>
    <w:rsid w:val="000A7DA6"/>
    <w:rsid w:val="000B2F07"/>
    <w:rsid w:val="000C1324"/>
    <w:rsid w:val="000D5F43"/>
    <w:rsid w:val="000F411E"/>
    <w:rsid w:val="00102448"/>
    <w:rsid w:val="001039DB"/>
    <w:rsid w:val="00127A3C"/>
    <w:rsid w:val="00131BF5"/>
    <w:rsid w:val="00131ED9"/>
    <w:rsid w:val="00153934"/>
    <w:rsid w:val="001603A8"/>
    <w:rsid w:val="00175E68"/>
    <w:rsid w:val="001877D2"/>
    <w:rsid w:val="001B6899"/>
    <w:rsid w:val="001D1AFC"/>
    <w:rsid w:val="001E3D89"/>
    <w:rsid w:val="001E4B61"/>
    <w:rsid w:val="001F20AF"/>
    <w:rsid w:val="002016B2"/>
    <w:rsid w:val="00210A11"/>
    <w:rsid w:val="002239B3"/>
    <w:rsid w:val="00223DF8"/>
    <w:rsid w:val="00245B09"/>
    <w:rsid w:val="0027556B"/>
    <w:rsid w:val="002876AF"/>
    <w:rsid w:val="00291165"/>
    <w:rsid w:val="002915C4"/>
    <w:rsid w:val="00296C48"/>
    <w:rsid w:val="00297761"/>
    <w:rsid w:val="002B48E3"/>
    <w:rsid w:val="0031268A"/>
    <w:rsid w:val="0037135B"/>
    <w:rsid w:val="0037545A"/>
    <w:rsid w:val="003850B6"/>
    <w:rsid w:val="00391AFB"/>
    <w:rsid w:val="00391F51"/>
    <w:rsid w:val="0039348A"/>
    <w:rsid w:val="003D2368"/>
    <w:rsid w:val="003D6206"/>
    <w:rsid w:val="003D744E"/>
    <w:rsid w:val="003D747D"/>
    <w:rsid w:val="003E39D7"/>
    <w:rsid w:val="00405D3F"/>
    <w:rsid w:val="00413A14"/>
    <w:rsid w:val="00415A46"/>
    <w:rsid w:val="00436CF9"/>
    <w:rsid w:val="0046031C"/>
    <w:rsid w:val="0046164E"/>
    <w:rsid w:val="00475897"/>
    <w:rsid w:val="004B3DB2"/>
    <w:rsid w:val="004B406D"/>
    <w:rsid w:val="004F1B0E"/>
    <w:rsid w:val="005067B6"/>
    <w:rsid w:val="00516AD3"/>
    <w:rsid w:val="00523ED2"/>
    <w:rsid w:val="0052739A"/>
    <w:rsid w:val="00537B71"/>
    <w:rsid w:val="00551ED6"/>
    <w:rsid w:val="00553E96"/>
    <w:rsid w:val="0055615F"/>
    <w:rsid w:val="00575BF0"/>
    <w:rsid w:val="005763D1"/>
    <w:rsid w:val="005B2878"/>
    <w:rsid w:val="005D4B33"/>
    <w:rsid w:val="005F71D1"/>
    <w:rsid w:val="00602DDA"/>
    <w:rsid w:val="00674AFB"/>
    <w:rsid w:val="00682DCA"/>
    <w:rsid w:val="006A63FB"/>
    <w:rsid w:val="006C295E"/>
    <w:rsid w:val="006E08FC"/>
    <w:rsid w:val="006F07E9"/>
    <w:rsid w:val="00712AB7"/>
    <w:rsid w:val="00714EFA"/>
    <w:rsid w:val="00723056"/>
    <w:rsid w:val="0072421F"/>
    <w:rsid w:val="00733380"/>
    <w:rsid w:val="007560B3"/>
    <w:rsid w:val="007935AA"/>
    <w:rsid w:val="007A79A0"/>
    <w:rsid w:val="007B400F"/>
    <w:rsid w:val="007C6A6F"/>
    <w:rsid w:val="007D4D64"/>
    <w:rsid w:val="007D70EE"/>
    <w:rsid w:val="007E114A"/>
    <w:rsid w:val="007E307A"/>
    <w:rsid w:val="00807B06"/>
    <w:rsid w:val="0081108E"/>
    <w:rsid w:val="0081261E"/>
    <w:rsid w:val="00850C39"/>
    <w:rsid w:val="00852BB4"/>
    <w:rsid w:val="00873CED"/>
    <w:rsid w:val="008A2AE2"/>
    <w:rsid w:val="008E2E67"/>
    <w:rsid w:val="008E302F"/>
    <w:rsid w:val="008F1AAA"/>
    <w:rsid w:val="008F5E0A"/>
    <w:rsid w:val="00921FB4"/>
    <w:rsid w:val="009305B7"/>
    <w:rsid w:val="009334C3"/>
    <w:rsid w:val="009A31A2"/>
    <w:rsid w:val="009B01A7"/>
    <w:rsid w:val="009B0A5F"/>
    <w:rsid w:val="009C7EC9"/>
    <w:rsid w:val="00A27022"/>
    <w:rsid w:val="00A34249"/>
    <w:rsid w:val="00A37405"/>
    <w:rsid w:val="00A47C7B"/>
    <w:rsid w:val="00A8021F"/>
    <w:rsid w:val="00AA15DE"/>
    <w:rsid w:val="00AB1D6B"/>
    <w:rsid w:val="00AD7C65"/>
    <w:rsid w:val="00AE2564"/>
    <w:rsid w:val="00B06009"/>
    <w:rsid w:val="00B12DD5"/>
    <w:rsid w:val="00B174BC"/>
    <w:rsid w:val="00B17D32"/>
    <w:rsid w:val="00B20F14"/>
    <w:rsid w:val="00B338EC"/>
    <w:rsid w:val="00B66188"/>
    <w:rsid w:val="00B67858"/>
    <w:rsid w:val="00BA6725"/>
    <w:rsid w:val="00BD3DE7"/>
    <w:rsid w:val="00BD67B3"/>
    <w:rsid w:val="00BF392A"/>
    <w:rsid w:val="00C006EF"/>
    <w:rsid w:val="00C01295"/>
    <w:rsid w:val="00C02447"/>
    <w:rsid w:val="00C107C1"/>
    <w:rsid w:val="00C2775B"/>
    <w:rsid w:val="00C31CC9"/>
    <w:rsid w:val="00C32375"/>
    <w:rsid w:val="00C546CF"/>
    <w:rsid w:val="00C6675B"/>
    <w:rsid w:val="00C70905"/>
    <w:rsid w:val="00CC4725"/>
    <w:rsid w:val="00CD49AD"/>
    <w:rsid w:val="00CE02CE"/>
    <w:rsid w:val="00CF24EC"/>
    <w:rsid w:val="00D322F0"/>
    <w:rsid w:val="00D42ECE"/>
    <w:rsid w:val="00D43DFB"/>
    <w:rsid w:val="00D54027"/>
    <w:rsid w:val="00D55452"/>
    <w:rsid w:val="00D61B8E"/>
    <w:rsid w:val="00D635FE"/>
    <w:rsid w:val="00D946DF"/>
    <w:rsid w:val="00DA68A7"/>
    <w:rsid w:val="00DC660D"/>
    <w:rsid w:val="00E2140B"/>
    <w:rsid w:val="00E55887"/>
    <w:rsid w:val="00E62E3D"/>
    <w:rsid w:val="00E67797"/>
    <w:rsid w:val="00E847F2"/>
    <w:rsid w:val="00EA322E"/>
    <w:rsid w:val="00EA7C17"/>
    <w:rsid w:val="00EC737A"/>
    <w:rsid w:val="00ED0450"/>
    <w:rsid w:val="00EE5618"/>
    <w:rsid w:val="00F0478E"/>
    <w:rsid w:val="00F21E8E"/>
    <w:rsid w:val="00F41B30"/>
    <w:rsid w:val="00F5758C"/>
    <w:rsid w:val="00F70F86"/>
    <w:rsid w:val="00FD238E"/>
    <w:rsid w:val="00FE10E6"/>
    <w:rsid w:val="00FE47FE"/>
    <w:rsid w:val="00FF3698"/>
    <w:rsid w:val="01E7576C"/>
    <w:rsid w:val="0CEF6610"/>
    <w:rsid w:val="0D22AFD6"/>
    <w:rsid w:val="0EC05DE8"/>
    <w:rsid w:val="101B03ED"/>
    <w:rsid w:val="10DE22EC"/>
    <w:rsid w:val="15331BD2"/>
    <w:rsid w:val="15AC3C36"/>
    <w:rsid w:val="15CC022F"/>
    <w:rsid w:val="15F66C34"/>
    <w:rsid w:val="1A432C1F"/>
    <w:rsid w:val="1C907B59"/>
    <w:rsid w:val="1F943EFB"/>
    <w:rsid w:val="23CC30D1"/>
    <w:rsid w:val="24780825"/>
    <w:rsid w:val="25A7522F"/>
    <w:rsid w:val="27B0642A"/>
    <w:rsid w:val="2B9C6465"/>
    <w:rsid w:val="2BD6F35A"/>
    <w:rsid w:val="2CCB451E"/>
    <w:rsid w:val="2D8C2647"/>
    <w:rsid w:val="30CC3EB2"/>
    <w:rsid w:val="32ED3D4F"/>
    <w:rsid w:val="390C669D"/>
    <w:rsid w:val="3A395142"/>
    <w:rsid w:val="41DA33FB"/>
    <w:rsid w:val="41F1637D"/>
    <w:rsid w:val="46CBD1C6"/>
    <w:rsid w:val="46CF178C"/>
    <w:rsid w:val="4E432D0C"/>
    <w:rsid w:val="52025C57"/>
    <w:rsid w:val="548A1808"/>
    <w:rsid w:val="5541CCCC"/>
    <w:rsid w:val="5E701630"/>
    <w:rsid w:val="64857AD6"/>
    <w:rsid w:val="65D9317E"/>
    <w:rsid w:val="688F16BB"/>
    <w:rsid w:val="6AE03108"/>
    <w:rsid w:val="6D9A01E9"/>
    <w:rsid w:val="6E3211FF"/>
    <w:rsid w:val="760D2A7F"/>
    <w:rsid w:val="79F07AD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semiHidden="0"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Calibri" w:eastAsiaTheme="minorEastAsia"/>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3"/>
    <w:unhideWhenUsed/>
    <w:qFormat/>
    <w:uiPriority w:val="99"/>
    <w:rPr>
      <w:sz w:val="20"/>
      <w:szCs w:val="20"/>
    </w:rPr>
  </w:style>
  <w:style w:type="paragraph" w:styleId="9">
    <w:name w:val="endnote text"/>
    <w:basedOn w:val="1"/>
    <w:link w:val="27"/>
    <w:unhideWhenUsed/>
    <w:qFormat/>
    <w:uiPriority w:val="0"/>
    <w:rPr>
      <w:sz w:val="20"/>
      <w:szCs w:val="20"/>
    </w:rPr>
  </w:style>
  <w:style w:type="paragraph" w:styleId="10">
    <w:name w:val="Balloon Text"/>
    <w:basedOn w:val="1"/>
    <w:link w:val="26"/>
    <w:semiHidden/>
    <w:unhideWhenUsed/>
    <w:qFormat/>
    <w:uiPriority w:val="99"/>
    <w:rPr>
      <w:rFonts w:ascii="Times New Roman" w:hAnsi="Times New Roman" w:cs="Times New Roman"/>
      <w:sz w:val="18"/>
      <w:szCs w:val="18"/>
    </w:rPr>
  </w:style>
  <w:style w:type="paragraph" w:styleId="11">
    <w:name w:val="footer"/>
    <w:basedOn w:val="1"/>
    <w:link w:val="30"/>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4">
    <w:name w:val="Normal (Web)"/>
    <w:basedOn w:val="1"/>
    <w:semiHidden/>
    <w:unhideWhenUsed/>
    <w:qFormat/>
    <w:uiPriority w:val="99"/>
    <w:pPr>
      <w:spacing w:before="100" w:beforeAutospacing="1" w:after="100" w:afterAutospacing="1"/>
    </w:pPr>
    <w:rPr>
      <w:rFonts w:ascii="Times New Roman" w:hAnsi="Times New Roman" w:eastAsia="Times New Roman" w:cs="Times New Roman"/>
      <w:lang w:val="en-CA"/>
    </w:rPr>
  </w:style>
  <w:style w:type="paragraph" w:styleId="15">
    <w:name w:val="Title"/>
    <w:basedOn w:val="1"/>
    <w:next w:val="1"/>
    <w:qFormat/>
    <w:uiPriority w:val="10"/>
    <w:pPr>
      <w:keepNext/>
      <w:keepLines/>
      <w:spacing w:before="480" w:after="120"/>
    </w:pPr>
    <w:rPr>
      <w:b/>
      <w:sz w:val="72"/>
      <w:szCs w:val="72"/>
    </w:rPr>
  </w:style>
  <w:style w:type="paragraph" w:styleId="16">
    <w:name w:val="annotation subject"/>
    <w:basedOn w:val="8"/>
    <w:next w:val="8"/>
    <w:link w:val="24"/>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ndnote reference"/>
    <w:basedOn w:val="19"/>
    <w:unhideWhenUsed/>
    <w:qFormat/>
    <w:uiPriority w:val="99"/>
    <w:rPr>
      <w:vertAlign w:val="superscript"/>
    </w:rPr>
  </w:style>
  <w:style w:type="character" w:styleId="21">
    <w:name w:val="annotation reference"/>
    <w:basedOn w:val="19"/>
    <w:semiHidden/>
    <w:unhideWhenUsed/>
    <w:qFormat/>
    <w:uiPriority w:val="99"/>
    <w:rPr>
      <w:sz w:val="16"/>
      <w:szCs w:val="16"/>
    </w:rPr>
  </w:style>
  <w:style w:type="paragraph" w:styleId="22">
    <w:name w:val="No Spacing"/>
    <w:qFormat/>
    <w:uiPriority w:val="1"/>
    <w:rPr>
      <w:rFonts w:ascii="Calibri" w:hAnsi="Calibri" w:cs="Calibri" w:eastAsiaTheme="minorEastAsia"/>
      <w:sz w:val="24"/>
      <w:szCs w:val="24"/>
      <w:lang w:val="en-US" w:eastAsia="en-US" w:bidi="ar-SA"/>
    </w:rPr>
  </w:style>
  <w:style w:type="character" w:customStyle="1" w:styleId="23">
    <w:name w:val="Comment Text Char"/>
    <w:basedOn w:val="19"/>
    <w:link w:val="8"/>
    <w:qFormat/>
    <w:uiPriority w:val="99"/>
    <w:rPr>
      <w:sz w:val="20"/>
      <w:szCs w:val="20"/>
    </w:rPr>
  </w:style>
  <w:style w:type="character" w:customStyle="1" w:styleId="24">
    <w:name w:val="Comment Subject Char"/>
    <w:basedOn w:val="23"/>
    <w:link w:val="16"/>
    <w:semiHidden/>
    <w:qFormat/>
    <w:uiPriority w:val="99"/>
    <w:rPr>
      <w:b/>
      <w:bCs/>
      <w:sz w:val="20"/>
      <w:szCs w:val="20"/>
    </w:rPr>
  </w:style>
  <w:style w:type="paragraph" w:customStyle="1" w:styleId="25">
    <w:name w:val="Revision"/>
    <w:hidden/>
    <w:semiHidden/>
    <w:qFormat/>
    <w:uiPriority w:val="99"/>
    <w:rPr>
      <w:rFonts w:ascii="Calibri" w:hAnsi="Calibri" w:cs="Calibri" w:eastAsiaTheme="minorEastAsia"/>
      <w:sz w:val="24"/>
      <w:szCs w:val="24"/>
      <w:lang w:val="en-CA" w:eastAsia="en-US" w:bidi="ar-SA"/>
    </w:rPr>
  </w:style>
  <w:style w:type="character" w:customStyle="1" w:styleId="26">
    <w:name w:val="Balloon Text Char"/>
    <w:basedOn w:val="19"/>
    <w:link w:val="10"/>
    <w:semiHidden/>
    <w:qFormat/>
    <w:uiPriority w:val="99"/>
    <w:rPr>
      <w:rFonts w:ascii="Times New Roman" w:hAnsi="Times New Roman" w:cs="Times New Roman"/>
      <w:sz w:val="18"/>
      <w:szCs w:val="18"/>
    </w:rPr>
  </w:style>
  <w:style w:type="character" w:customStyle="1" w:styleId="27">
    <w:name w:val="Endnote Text Char"/>
    <w:basedOn w:val="19"/>
    <w:link w:val="9"/>
    <w:qFormat/>
    <w:uiPriority w:val="0"/>
    <w:rPr>
      <w:rFonts w:eastAsia="宋体"/>
      <w:sz w:val="20"/>
      <w:szCs w:val="20"/>
      <w:lang w:val="en-US"/>
    </w:rPr>
  </w:style>
  <w:style w:type="paragraph" w:styleId="28">
    <w:name w:val="List Paragraph"/>
    <w:basedOn w:val="1"/>
    <w:qFormat/>
    <w:uiPriority w:val="34"/>
    <w:pPr>
      <w:ind w:left="720"/>
      <w:contextualSpacing/>
    </w:pPr>
  </w:style>
  <w:style w:type="character" w:customStyle="1" w:styleId="29">
    <w:name w:val="Header Char"/>
    <w:basedOn w:val="19"/>
    <w:link w:val="12"/>
    <w:qFormat/>
    <w:uiPriority w:val="99"/>
    <w:rPr>
      <w:sz w:val="18"/>
      <w:szCs w:val="18"/>
      <w:lang w:val="en-US"/>
    </w:rPr>
  </w:style>
  <w:style w:type="character" w:customStyle="1" w:styleId="30">
    <w:name w:val="Footer Char"/>
    <w:basedOn w:val="19"/>
    <w:link w:val="11"/>
    <w:qFormat/>
    <w:uiPriority w:val="99"/>
    <w:rPr>
      <w:sz w:val="18"/>
      <w:szCs w:val="18"/>
      <w:lang w:val="en-US"/>
    </w:rPr>
  </w:style>
  <w:style w:type="character" w:customStyle="1" w:styleId="31">
    <w:name w:val="tlid-translation"/>
    <w:basedOn w:val="19"/>
    <w:qFormat/>
    <w:uiPriority w:val="0"/>
  </w:style>
  <w:style w:type="character" w:customStyle="1" w:styleId="32">
    <w:name w:val="converterresult-toamount"/>
    <w:basedOn w:val="19"/>
    <w:qFormat/>
    <w:uiPriority w:val="0"/>
  </w:style>
  <w:style w:type="character" w:customStyle="1" w:styleId="33">
    <w:name w:val="converterresult-tocurrency"/>
    <w:basedOn w:val="1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xxDiyhoZmxitatgviuGgOso2Q==">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</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2439</Words>
  <Characters>5860</Characters>
  <Lines>45</Lines>
  <Paragraphs>12</Paragraphs>
  <TotalTime>1</TotalTime>
  <ScaleCrop>false</ScaleCrop>
  <LinksUpToDate>false</LinksUpToDate>
  <CharactersWithSpaces>6583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2022-06-06T23:58:00Z</dcterms:created>
  <dc:creator>Microsoft Office User</dc:creator>
  <cp:lastModifiedBy>于淑娟</cp:lastModifiedBy>
  <dcterms:modified xsi:type="dcterms:W3CDTF">2022-10-13T02:34:12Z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CEE4B52B59514F5583C86CA47FF090F5</vt:lpwstr>
  </property>
</Properties>
</file>